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60DFA" w14:textId="77777777" w:rsidR="00F94ABF" w:rsidRPr="004A01FC" w:rsidRDefault="0090652C" w:rsidP="00AA2676">
      <w:pPr>
        <w:spacing w:after="100" w:line="22" w:lineRule="atLeast"/>
        <w:contextualSpacing/>
        <w:rPr>
          <w:b/>
          <w:sz w:val="20"/>
          <w:szCs w:val="20"/>
          <w:lang w:val="it-IT" w:eastAsia="en-US"/>
        </w:rPr>
      </w:pPr>
      <w:r w:rsidRPr="004A01FC">
        <w:rPr>
          <w:b/>
          <w:noProof/>
          <w:sz w:val="20"/>
          <w:szCs w:val="20"/>
          <w:lang w:val="it-IT" w:eastAsia="it-IT"/>
        </w:rPr>
        <w:drawing>
          <wp:inline distT="0" distB="0" distL="0" distR="0" wp14:anchorId="6495E541" wp14:editId="6588D676">
            <wp:extent cx="6004560" cy="457200"/>
            <wp:effectExtent l="2540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srcRect b="18234"/>
                    <a:stretch>
                      <a:fillRect/>
                    </a:stretch>
                  </pic:blipFill>
                  <pic:spPr bwMode="auto">
                    <a:xfrm>
                      <a:off x="0" y="0"/>
                      <a:ext cx="6004560" cy="457200"/>
                    </a:xfrm>
                    <a:prstGeom prst="rect">
                      <a:avLst/>
                    </a:prstGeom>
                    <a:noFill/>
                    <a:ln w="9525">
                      <a:noFill/>
                      <a:miter lim="800000"/>
                      <a:headEnd/>
                      <a:tailEnd/>
                    </a:ln>
                  </pic:spPr>
                </pic:pic>
              </a:graphicData>
            </a:graphic>
          </wp:inline>
        </w:drawing>
      </w:r>
    </w:p>
    <w:p w14:paraId="37C30B9C" w14:textId="77777777" w:rsidR="00161CA8" w:rsidRDefault="00161CA8" w:rsidP="005331BB">
      <w:pPr>
        <w:spacing w:after="60" w:line="22" w:lineRule="atLeast"/>
        <w:jc w:val="center"/>
        <w:rPr>
          <w:rFonts w:ascii="Arial" w:hAnsi="Arial" w:cs="Arial"/>
          <w:b/>
          <w:sz w:val="24"/>
          <w:szCs w:val="20"/>
          <w:lang w:val="it-IT"/>
        </w:rPr>
      </w:pPr>
      <w:bookmarkStart w:id="0" w:name="OLE_LINK145"/>
      <w:bookmarkStart w:id="1" w:name="OLE_LINK163"/>
      <w:bookmarkStart w:id="2" w:name="OLE_LINK129"/>
      <w:bookmarkStart w:id="3" w:name="OLE_LINK131"/>
      <w:bookmarkStart w:id="4" w:name="OLE_LINK238"/>
      <w:bookmarkStart w:id="5" w:name="OLE_LINK239"/>
      <w:bookmarkStart w:id="6" w:name="OLE_LINK240"/>
      <w:bookmarkStart w:id="7" w:name="OLE_LINK82"/>
      <w:bookmarkStart w:id="8" w:name="OLE_LINK125"/>
      <w:bookmarkStart w:id="9" w:name="OLE_LINK9"/>
      <w:bookmarkStart w:id="10" w:name="OLE_LINK10"/>
      <w:bookmarkStart w:id="11" w:name="OLE_LINK18"/>
    </w:p>
    <w:p w14:paraId="50A126B4" w14:textId="77777777" w:rsidR="00761DC3" w:rsidRPr="004A01FC" w:rsidRDefault="00F94ABF" w:rsidP="005331BB">
      <w:pPr>
        <w:spacing w:after="60" w:line="22" w:lineRule="atLeast"/>
        <w:jc w:val="center"/>
        <w:rPr>
          <w:rFonts w:ascii="Arial" w:hAnsi="Arial" w:cs="Arial"/>
          <w:b/>
          <w:sz w:val="24"/>
          <w:szCs w:val="20"/>
          <w:lang w:val="it-IT"/>
        </w:rPr>
      </w:pPr>
      <w:r w:rsidRPr="004A01FC">
        <w:rPr>
          <w:rFonts w:ascii="Arial" w:hAnsi="Arial" w:cs="Arial"/>
          <w:b/>
          <w:sz w:val="24"/>
          <w:szCs w:val="20"/>
          <w:lang w:val="it-IT"/>
        </w:rPr>
        <w:t xml:space="preserve">ASUS </w:t>
      </w:r>
      <w:r w:rsidR="00080487" w:rsidRPr="004A01FC">
        <w:rPr>
          <w:rFonts w:ascii="Arial" w:hAnsi="Arial" w:cs="Arial"/>
          <w:b/>
          <w:sz w:val="24"/>
          <w:szCs w:val="20"/>
          <w:lang w:val="it-IT"/>
        </w:rPr>
        <w:t>annuncia</w:t>
      </w:r>
      <w:r w:rsidRPr="004A01FC">
        <w:rPr>
          <w:rFonts w:ascii="Arial" w:hAnsi="Arial" w:cs="Arial"/>
          <w:b/>
          <w:sz w:val="24"/>
          <w:szCs w:val="20"/>
          <w:lang w:val="it-IT"/>
        </w:rPr>
        <w:t xml:space="preserve"> PadFone™ Infinity</w:t>
      </w:r>
      <w:bookmarkStart w:id="12" w:name="OLE_LINK138"/>
      <w:bookmarkEnd w:id="0"/>
      <w:bookmarkEnd w:id="1"/>
      <w:bookmarkEnd w:id="2"/>
      <w:bookmarkEnd w:id="3"/>
    </w:p>
    <w:p w14:paraId="5156A8B9" w14:textId="77777777" w:rsidR="00080487" w:rsidRPr="00514FC9" w:rsidRDefault="00514FC9" w:rsidP="00080487">
      <w:pPr>
        <w:spacing w:after="60" w:line="22" w:lineRule="atLeast"/>
        <w:jc w:val="center"/>
        <w:rPr>
          <w:rFonts w:ascii="Arial" w:hAnsi="Arial" w:cs="Arial"/>
          <w:i/>
          <w:lang w:val="it-IT"/>
        </w:rPr>
      </w:pPr>
      <w:bookmarkStart w:id="13" w:name="OLE_LINK64"/>
      <w:bookmarkEnd w:id="4"/>
      <w:bookmarkEnd w:id="5"/>
      <w:bookmarkEnd w:id="6"/>
      <w:bookmarkEnd w:id="7"/>
      <w:bookmarkEnd w:id="8"/>
      <w:bookmarkEnd w:id="12"/>
      <w:r w:rsidRPr="00514FC9">
        <w:rPr>
          <w:rFonts w:ascii="Arial" w:hAnsi="Arial" w:cs="Arial"/>
          <w:i/>
          <w:lang w:val="it-IT"/>
        </w:rPr>
        <w:t>La famiglia PadFone si allarga; con PadFone Infinity avrai uno Smartphone 5” e Tablet da 10,1” con display Full HD!</w:t>
      </w:r>
    </w:p>
    <w:p w14:paraId="0493992D" w14:textId="77777777" w:rsidR="00514FC9" w:rsidRPr="00514FC9" w:rsidRDefault="00514FC9" w:rsidP="00080487">
      <w:pPr>
        <w:spacing w:after="60" w:line="22" w:lineRule="atLeast"/>
        <w:jc w:val="center"/>
        <w:rPr>
          <w:rFonts w:ascii="Arial" w:hAnsi="Arial" w:cs="Arial"/>
          <w:sz w:val="24"/>
          <w:szCs w:val="20"/>
          <w:lang w:val="it-IT"/>
        </w:rPr>
      </w:pPr>
    </w:p>
    <w:p w14:paraId="2D681044" w14:textId="77777777" w:rsidR="000105A3" w:rsidRPr="004A01FC" w:rsidRDefault="0011697A" w:rsidP="00161CA8">
      <w:pPr>
        <w:spacing w:after="120" w:line="22" w:lineRule="atLeast"/>
        <w:jc w:val="both"/>
        <w:rPr>
          <w:rFonts w:ascii="Arial" w:hAnsi="Arial" w:cs="Arial"/>
          <w:sz w:val="20"/>
          <w:szCs w:val="20"/>
          <w:lang w:val="it-IT"/>
        </w:rPr>
      </w:pPr>
      <w:bookmarkStart w:id="14" w:name="OLE_LINK139"/>
      <w:bookmarkStart w:id="15" w:name="OLE_LINK55"/>
      <w:bookmarkStart w:id="16" w:name="OLE_LINK117"/>
      <w:bookmarkEnd w:id="9"/>
      <w:bookmarkEnd w:id="10"/>
      <w:r>
        <w:rPr>
          <w:rFonts w:ascii="Arial" w:hAnsi="Arial" w:cs="Arial"/>
          <w:b/>
          <w:sz w:val="20"/>
          <w:szCs w:val="20"/>
          <w:lang w:val="it-IT"/>
        </w:rPr>
        <w:t>Milano Design Week, 9-14 Aprile</w:t>
      </w:r>
      <w:r w:rsidR="00080487" w:rsidRPr="004A01FC">
        <w:rPr>
          <w:rFonts w:ascii="Arial" w:hAnsi="Arial" w:cs="Arial"/>
          <w:b/>
          <w:sz w:val="20"/>
          <w:szCs w:val="20"/>
          <w:lang w:val="it-IT"/>
        </w:rPr>
        <w:t xml:space="preserve"> 2013</w:t>
      </w:r>
      <w:bookmarkStart w:id="17" w:name="OLE_LINK130"/>
      <w:bookmarkStart w:id="18" w:name="OLE_LINK134"/>
      <w:bookmarkStart w:id="19" w:name="OLE_LINK11"/>
      <w:bookmarkStart w:id="20" w:name="OLE_LINK136"/>
      <w:bookmarkStart w:id="21" w:name="OLE_LINK121"/>
      <w:bookmarkStart w:id="22" w:name="OLE_LINK84"/>
      <w:r w:rsidR="00161CA8">
        <w:rPr>
          <w:rFonts w:ascii="Arial" w:hAnsi="Arial" w:cs="Arial"/>
          <w:b/>
          <w:sz w:val="20"/>
          <w:szCs w:val="20"/>
          <w:lang w:val="it-IT"/>
        </w:rPr>
        <w:t xml:space="preserve"> - </w:t>
      </w:r>
      <w:r w:rsidR="00CE5232" w:rsidRPr="004A01FC">
        <w:rPr>
          <w:rFonts w:ascii="Arial" w:hAnsi="Arial" w:cs="Arial"/>
          <w:sz w:val="20"/>
          <w:szCs w:val="20"/>
          <w:lang w:val="it-IT"/>
        </w:rPr>
        <w:t>Si arricchisce la famiglia di</w:t>
      </w:r>
      <w:r w:rsidR="00765230">
        <w:rPr>
          <w:rFonts w:ascii="Arial" w:hAnsi="Arial" w:cs="Arial"/>
          <w:sz w:val="20"/>
          <w:szCs w:val="20"/>
          <w:lang w:val="it-IT"/>
        </w:rPr>
        <w:t xml:space="preserve"> </w:t>
      </w:r>
      <w:r w:rsidR="00CE5232" w:rsidRPr="004A01FC">
        <w:rPr>
          <w:rFonts w:ascii="Arial" w:hAnsi="Arial" w:cs="Arial"/>
          <w:sz w:val="20"/>
          <w:szCs w:val="20"/>
          <w:lang w:val="it-IT"/>
        </w:rPr>
        <w:t xml:space="preserve">soluzioni </w:t>
      </w:r>
      <w:r w:rsidR="00F94ABF" w:rsidRPr="004A01FC">
        <w:rPr>
          <w:rFonts w:ascii="Arial" w:hAnsi="Arial" w:cs="Arial"/>
          <w:sz w:val="20"/>
          <w:szCs w:val="20"/>
          <w:lang w:val="it-IT"/>
        </w:rPr>
        <w:t>ASUS</w:t>
      </w:r>
      <w:r w:rsidR="00CE5232" w:rsidRPr="004A01FC">
        <w:rPr>
          <w:rFonts w:ascii="Arial" w:hAnsi="Arial" w:cs="Arial"/>
          <w:sz w:val="20"/>
          <w:szCs w:val="20"/>
          <w:lang w:val="it-IT"/>
        </w:rPr>
        <w:t xml:space="preserve"> per la mobilità </w:t>
      </w:r>
      <w:r w:rsidR="00707840">
        <w:rPr>
          <w:rFonts w:ascii="Arial" w:hAnsi="Arial" w:cs="Arial"/>
          <w:sz w:val="20"/>
          <w:szCs w:val="20"/>
          <w:lang w:val="it-IT"/>
        </w:rPr>
        <w:t xml:space="preserve">che </w:t>
      </w:r>
      <w:r w:rsidR="00CE5232" w:rsidRPr="004A01FC">
        <w:rPr>
          <w:rFonts w:ascii="Arial" w:hAnsi="Arial" w:cs="Arial"/>
          <w:sz w:val="20"/>
          <w:szCs w:val="20"/>
          <w:lang w:val="it-IT"/>
        </w:rPr>
        <w:t>con l’annuncio</w:t>
      </w:r>
      <w:r w:rsidR="00161CA8">
        <w:rPr>
          <w:rFonts w:ascii="Arial" w:hAnsi="Arial" w:cs="Arial"/>
          <w:sz w:val="20"/>
          <w:szCs w:val="20"/>
          <w:lang w:val="it-IT"/>
        </w:rPr>
        <w:t xml:space="preserve"> </w:t>
      </w:r>
      <w:r w:rsidR="00CE5232" w:rsidRPr="004A01FC">
        <w:rPr>
          <w:rFonts w:ascii="Arial" w:hAnsi="Arial" w:cs="Arial"/>
          <w:sz w:val="20"/>
          <w:szCs w:val="20"/>
          <w:lang w:val="it-IT"/>
        </w:rPr>
        <w:t xml:space="preserve">del nuovo </w:t>
      </w:r>
      <w:bookmarkStart w:id="23" w:name="OLE_LINK23"/>
      <w:bookmarkStart w:id="24" w:name="OLE_LINK24"/>
      <w:r w:rsidR="00CE5232" w:rsidRPr="004A01FC">
        <w:rPr>
          <w:rFonts w:ascii="Arial" w:hAnsi="Arial" w:cs="Arial"/>
          <w:sz w:val="20"/>
          <w:szCs w:val="20"/>
          <w:lang w:val="it-IT"/>
        </w:rPr>
        <w:t xml:space="preserve">ASUS </w:t>
      </w:r>
      <w:r w:rsidR="00F94ABF" w:rsidRPr="004A01FC">
        <w:rPr>
          <w:rFonts w:ascii="Arial" w:hAnsi="Arial" w:cs="Arial"/>
          <w:sz w:val="20"/>
          <w:szCs w:val="20"/>
          <w:lang w:val="it-IT"/>
        </w:rPr>
        <w:t>PadFone</w:t>
      </w:r>
      <w:bookmarkStart w:id="25" w:name="OLE_LINK133"/>
      <w:r w:rsidR="00F94ABF" w:rsidRPr="004A01FC">
        <w:rPr>
          <w:rFonts w:ascii="Arial" w:hAnsi="Arial" w:cs="Arial"/>
          <w:sz w:val="20"/>
          <w:szCs w:val="20"/>
          <w:lang w:val="it-IT"/>
        </w:rPr>
        <w:t>™</w:t>
      </w:r>
      <w:bookmarkEnd w:id="25"/>
      <w:r w:rsidR="00F94ABF" w:rsidRPr="004A01FC">
        <w:rPr>
          <w:rFonts w:ascii="Arial" w:hAnsi="Arial" w:cs="Arial"/>
          <w:sz w:val="20"/>
          <w:szCs w:val="20"/>
          <w:lang w:val="it-IT"/>
        </w:rPr>
        <w:t xml:space="preserve"> Infinity</w:t>
      </w:r>
      <w:r w:rsidR="00707840">
        <w:rPr>
          <w:rFonts w:ascii="Arial" w:hAnsi="Arial" w:cs="Arial"/>
          <w:sz w:val="20"/>
          <w:szCs w:val="20"/>
          <w:lang w:val="it-IT"/>
        </w:rPr>
        <w:t xml:space="preserve"> completa così la gamma degli unici smartphone in grado di trasformarsi in tablet </w:t>
      </w:r>
      <w:r w:rsidR="00E27668">
        <w:rPr>
          <w:rFonts w:ascii="Arial" w:hAnsi="Arial" w:cs="Arial"/>
          <w:sz w:val="20"/>
          <w:szCs w:val="20"/>
          <w:lang w:val="it-IT"/>
        </w:rPr>
        <w:t>consentendo</w:t>
      </w:r>
      <w:r w:rsidR="00707840">
        <w:rPr>
          <w:rFonts w:ascii="Arial" w:hAnsi="Arial" w:cs="Arial"/>
          <w:sz w:val="20"/>
          <w:szCs w:val="20"/>
          <w:lang w:val="it-IT"/>
        </w:rPr>
        <w:t xml:space="preserve"> quindi agli utenti di scegliere tra tre differenti tagli di schermo, 4.3” con PadFone, 4,7” con PadFone2 e</w:t>
      </w:r>
      <w:r w:rsidR="00E27668">
        <w:rPr>
          <w:rFonts w:ascii="Arial" w:hAnsi="Arial" w:cs="Arial"/>
          <w:sz w:val="20"/>
          <w:szCs w:val="20"/>
          <w:lang w:val="it-IT"/>
        </w:rPr>
        <w:t xml:space="preserve"> con</w:t>
      </w:r>
      <w:r w:rsidR="00707840">
        <w:rPr>
          <w:rFonts w:ascii="Arial" w:hAnsi="Arial" w:cs="Arial"/>
          <w:sz w:val="20"/>
          <w:szCs w:val="20"/>
          <w:lang w:val="it-IT"/>
        </w:rPr>
        <w:t xml:space="preserve"> 5” PadFone Infinity</w:t>
      </w:r>
      <w:r w:rsidR="00E27668">
        <w:rPr>
          <w:rFonts w:ascii="Arial" w:hAnsi="Arial" w:cs="Arial"/>
          <w:sz w:val="20"/>
          <w:szCs w:val="20"/>
          <w:lang w:val="it-IT"/>
        </w:rPr>
        <w:t xml:space="preserve">. </w:t>
      </w:r>
      <w:r w:rsidR="00707840">
        <w:rPr>
          <w:rFonts w:ascii="Arial" w:hAnsi="Arial" w:cs="Arial"/>
          <w:sz w:val="20"/>
          <w:szCs w:val="20"/>
          <w:lang w:val="it-IT"/>
        </w:rPr>
        <w:t xml:space="preserve"> Asus PadFone</w:t>
      </w:r>
      <w:r w:rsidR="00707840" w:rsidRPr="004A01FC">
        <w:rPr>
          <w:rFonts w:ascii="Arial" w:hAnsi="Arial" w:cs="Arial"/>
          <w:sz w:val="20"/>
          <w:szCs w:val="20"/>
          <w:lang w:val="it-IT"/>
        </w:rPr>
        <w:t>™</w:t>
      </w:r>
      <w:r w:rsidR="00707840">
        <w:rPr>
          <w:rFonts w:ascii="Arial" w:hAnsi="Arial" w:cs="Arial"/>
          <w:sz w:val="20"/>
          <w:szCs w:val="20"/>
          <w:lang w:val="it-IT"/>
        </w:rPr>
        <w:t xml:space="preserve"> Infinity è </w:t>
      </w:r>
      <w:r w:rsidR="00E27668">
        <w:rPr>
          <w:rFonts w:ascii="Arial" w:hAnsi="Arial" w:cs="Arial"/>
          <w:sz w:val="20"/>
          <w:szCs w:val="20"/>
          <w:lang w:val="it-IT"/>
        </w:rPr>
        <w:t>infatti</w:t>
      </w:r>
      <w:r w:rsidR="00161CA8">
        <w:rPr>
          <w:rFonts w:ascii="Arial" w:hAnsi="Arial" w:cs="Arial"/>
          <w:sz w:val="20"/>
          <w:szCs w:val="20"/>
          <w:lang w:val="it-IT"/>
        </w:rPr>
        <w:t xml:space="preserve"> </w:t>
      </w:r>
      <w:r w:rsidR="00CE5232" w:rsidRPr="004A01FC">
        <w:rPr>
          <w:rFonts w:ascii="Arial" w:hAnsi="Arial" w:cs="Arial"/>
          <w:sz w:val="20"/>
          <w:szCs w:val="20"/>
          <w:lang w:val="it-IT"/>
        </w:rPr>
        <w:t>u</w:t>
      </w:r>
      <w:r w:rsidR="00080487" w:rsidRPr="004A01FC">
        <w:rPr>
          <w:rFonts w:ascii="Arial" w:hAnsi="Arial" w:cs="Arial"/>
          <w:sz w:val="20"/>
          <w:szCs w:val="20"/>
          <w:lang w:val="it-IT"/>
        </w:rPr>
        <w:t>n potente smartphone</w:t>
      </w:r>
      <w:r w:rsidR="00F94ABF" w:rsidRPr="004A01FC">
        <w:rPr>
          <w:rFonts w:ascii="Arial" w:hAnsi="Arial" w:cs="Arial"/>
          <w:sz w:val="20"/>
          <w:szCs w:val="20"/>
          <w:lang w:val="it-IT"/>
        </w:rPr>
        <w:t xml:space="preserve"> LTE </w:t>
      </w:r>
      <w:r w:rsidR="00080487" w:rsidRPr="004A01FC">
        <w:rPr>
          <w:rFonts w:ascii="Arial" w:hAnsi="Arial" w:cs="Arial"/>
          <w:sz w:val="20"/>
          <w:szCs w:val="20"/>
          <w:lang w:val="it-IT"/>
        </w:rPr>
        <w:t xml:space="preserve">con un </w:t>
      </w:r>
      <w:r w:rsidR="00CE5232" w:rsidRPr="004A01FC">
        <w:rPr>
          <w:rFonts w:ascii="Arial" w:hAnsi="Arial" w:cs="Arial"/>
          <w:sz w:val="20"/>
          <w:szCs w:val="20"/>
          <w:lang w:val="it-IT"/>
        </w:rPr>
        <w:t>raffinato chassis metallic</w:t>
      </w:r>
      <w:r w:rsidR="008632FE">
        <w:rPr>
          <w:rFonts w:ascii="Arial" w:hAnsi="Arial" w:cs="Arial"/>
          <w:sz w:val="20"/>
          <w:szCs w:val="20"/>
          <w:lang w:val="it-IT"/>
        </w:rPr>
        <w:t>o</w:t>
      </w:r>
      <w:r w:rsidR="00CE5232" w:rsidRPr="004A01FC">
        <w:rPr>
          <w:rFonts w:ascii="Arial" w:hAnsi="Arial" w:cs="Arial"/>
          <w:sz w:val="20"/>
          <w:szCs w:val="20"/>
          <w:lang w:val="it-IT"/>
        </w:rPr>
        <w:t xml:space="preserve"> e un display Full HD da 5”, che si inserisce nella PadFone™ Infinity Station dedicata per trasformarsi in un leggero e potente tablet da 10,1”. </w:t>
      </w:r>
      <w:r w:rsidR="00F94ABF" w:rsidRPr="004A01FC">
        <w:rPr>
          <w:rFonts w:ascii="Arial" w:hAnsi="Arial" w:cs="Arial"/>
          <w:sz w:val="20"/>
          <w:szCs w:val="20"/>
          <w:lang w:val="it-IT"/>
        </w:rPr>
        <w:t xml:space="preserve">PadFone™ Infinity </w:t>
      </w:r>
      <w:r w:rsidR="00634EA7" w:rsidRPr="004A01FC">
        <w:rPr>
          <w:rFonts w:ascii="Arial" w:hAnsi="Arial" w:cs="Arial"/>
          <w:sz w:val="20"/>
          <w:szCs w:val="20"/>
          <w:lang w:val="it-IT"/>
        </w:rPr>
        <w:t>è uno smartphone</w:t>
      </w:r>
      <w:r w:rsidR="00F94ABF" w:rsidRPr="004A01FC">
        <w:rPr>
          <w:rFonts w:ascii="Arial" w:hAnsi="Arial" w:cs="Arial"/>
          <w:sz w:val="20"/>
          <w:szCs w:val="20"/>
          <w:lang w:val="it-IT"/>
        </w:rPr>
        <w:t xml:space="preserve"> Android 4.</w:t>
      </w:r>
      <w:r w:rsidR="00F94ABF" w:rsidRPr="004A01FC">
        <w:rPr>
          <w:rFonts w:ascii="Arial" w:hAnsi="Arial" w:cs="Arial" w:hint="eastAsia"/>
          <w:sz w:val="20"/>
          <w:szCs w:val="20"/>
          <w:lang w:val="it-IT"/>
        </w:rPr>
        <w:t>2</w:t>
      </w:r>
      <w:r w:rsidR="00161CA8">
        <w:rPr>
          <w:rFonts w:ascii="Arial" w:hAnsi="Arial" w:cs="Arial"/>
          <w:sz w:val="20"/>
          <w:szCs w:val="20"/>
          <w:lang w:val="it-IT"/>
        </w:rPr>
        <w:t xml:space="preserve"> </w:t>
      </w:r>
      <w:r w:rsidR="00634EA7" w:rsidRPr="004A01FC">
        <w:rPr>
          <w:rFonts w:ascii="Arial" w:hAnsi="Arial" w:cs="Arial"/>
          <w:sz w:val="20"/>
          <w:szCs w:val="20"/>
          <w:lang w:val="it-IT"/>
        </w:rPr>
        <w:t>che presenta eccellenti prestazioni in mobilità</w:t>
      </w:r>
      <w:r w:rsidR="00F94ABF" w:rsidRPr="004A01FC">
        <w:rPr>
          <w:rFonts w:ascii="Arial" w:hAnsi="Arial" w:cs="Arial"/>
          <w:sz w:val="20"/>
          <w:szCs w:val="20"/>
          <w:lang w:val="it-IT"/>
        </w:rPr>
        <w:t xml:space="preserve">, </w:t>
      </w:r>
      <w:r w:rsidR="00634EA7" w:rsidRPr="004A01FC">
        <w:rPr>
          <w:rFonts w:ascii="Arial" w:hAnsi="Arial" w:cs="Arial"/>
          <w:sz w:val="20"/>
          <w:szCs w:val="20"/>
          <w:lang w:val="it-IT"/>
        </w:rPr>
        <w:t>grazie al processore di nuova generazione</w:t>
      </w:r>
      <w:bookmarkStart w:id="26" w:name="OLE_LINK7"/>
      <w:bookmarkStart w:id="27" w:name="OLE_LINK8"/>
      <w:bookmarkStart w:id="28" w:name="OLE_LINK1"/>
      <w:bookmarkStart w:id="29" w:name="OLE_LINK2"/>
      <w:r w:rsidR="00161CA8">
        <w:rPr>
          <w:rFonts w:ascii="Arial" w:hAnsi="Arial" w:cs="Arial"/>
          <w:sz w:val="20"/>
          <w:szCs w:val="20"/>
          <w:lang w:val="it-IT"/>
        </w:rPr>
        <w:t xml:space="preserve"> </w:t>
      </w:r>
      <w:r w:rsidR="00B9414F" w:rsidRPr="004A01FC">
        <w:rPr>
          <w:rFonts w:ascii="Arial" w:hAnsi="Arial" w:cs="Arial"/>
          <w:sz w:val="20"/>
          <w:szCs w:val="20"/>
          <w:lang w:val="it-IT"/>
        </w:rPr>
        <w:t xml:space="preserve">Qualcomm® Snapdragon™ </w:t>
      </w:r>
      <w:r w:rsidR="00B9414F" w:rsidRPr="004A01FC">
        <w:rPr>
          <w:rFonts w:ascii="Arial" w:hAnsi="Arial" w:cs="Arial"/>
          <w:color w:val="000000" w:themeColor="text1"/>
          <w:sz w:val="20"/>
          <w:szCs w:val="20"/>
          <w:lang w:val="it-IT"/>
        </w:rPr>
        <w:t xml:space="preserve">600 </w:t>
      </w:r>
      <w:r w:rsidR="00634EA7" w:rsidRPr="004A01FC">
        <w:rPr>
          <w:rFonts w:ascii="Arial" w:hAnsi="Arial" w:cs="Arial"/>
          <w:color w:val="000000" w:themeColor="text1"/>
          <w:sz w:val="20"/>
          <w:szCs w:val="20"/>
          <w:lang w:val="it-IT"/>
        </w:rPr>
        <w:t>con CPU</w:t>
      </w:r>
      <w:r w:rsidR="00B9414F" w:rsidRPr="004A01FC">
        <w:rPr>
          <w:rFonts w:ascii="Arial" w:hAnsi="Arial" w:cs="Arial"/>
          <w:color w:val="000000" w:themeColor="text1"/>
          <w:sz w:val="20"/>
          <w:szCs w:val="20"/>
          <w:lang w:val="it-IT"/>
        </w:rPr>
        <w:t xml:space="preserve"> quad-core </w:t>
      </w:r>
      <w:bookmarkEnd w:id="26"/>
      <w:bookmarkEnd w:id="27"/>
      <w:r w:rsidR="00634EA7" w:rsidRPr="004A01FC">
        <w:rPr>
          <w:rFonts w:ascii="Arial" w:hAnsi="Arial" w:cs="Arial"/>
          <w:color w:val="000000" w:themeColor="text1"/>
          <w:sz w:val="20"/>
          <w:szCs w:val="20"/>
          <w:lang w:val="it-IT"/>
        </w:rPr>
        <w:t>e fino a</w:t>
      </w:r>
      <w:r w:rsidR="00FD02CE" w:rsidRPr="004A01FC">
        <w:rPr>
          <w:rFonts w:ascii="Arial" w:hAnsi="Arial" w:cs="Arial"/>
          <w:sz w:val="20"/>
          <w:szCs w:val="20"/>
          <w:lang w:val="it-IT"/>
        </w:rPr>
        <w:t xml:space="preserve"> 19 </w:t>
      </w:r>
      <w:r w:rsidR="00634EA7" w:rsidRPr="004A01FC">
        <w:rPr>
          <w:rFonts w:ascii="Arial" w:hAnsi="Arial" w:cs="Arial"/>
          <w:sz w:val="20"/>
          <w:szCs w:val="20"/>
          <w:lang w:val="it-IT"/>
        </w:rPr>
        <w:t>ore di conversazione</w:t>
      </w:r>
      <w:r w:rsidR="00F94ABF" w:rsidRPr="004A01FC">
        <w:rPr>
          <w:rFonts w:ascii="Arial" w:hAnsi="Arial" w:cs="Arial"/>
          <w:sz w:val="20"/>
          <w:szCs w:val="20"/>
          <w:lang w:val="it-IT"/>
        </w:rPr>
        <w:t>.</w:t>
      </w:r>
      <w:r w:rsidR="00161CA8">
        <w:rPr>
          <w:rFonts w:ascii="Arial" w:hAnsi="Arial" w:cs="Arial"/>
          <w:sz w:val="20"/>
          <w:szCs w:val="20"/>
          <w:lang w:val="it-IT"/>
        </w:rPr>
        <w:t xml:space="preserve"> </w:t>
      </w:r>
      <w:r w:rsidR="000105A3" w:rsidRPr="004A01FC">
        <w:rPr>
          <w:rFonts w:ascii="Arial" w:hAnsi="Arial" w:cs="Arial"/>
          <w:sz w:val="20"/>
          <w:szCs w:val="20"/>
          <w:lang w:val="it-IT"/>
        </w:rPr>
        <w:t xml:space="preserve">“PadFone™ Infinity </w:t>
      </w:r>
      <w:r w:rsidR="00634EA7" w:rsidRPr="004A01FC">
        <w:rPr>
          <w:rFonts w:ascii="Arial" w:hAnsi="Arial" w:cs="Arial"/>
          <w:sz w:val="20"/>
          <w:szCs w:val="20"/>
          <w:lang w:val="it-IT"/>
        </w:rPr>
        <w:t>è l’ultimo nato della famiglia</w:t>
      </w:r>
      <w:r w:rsidR="000105A3" w:rsidRPr="004A01FC">
        <w:rPr>
          <w:rFonts w:ascii="Arial" w:hAnsi="Arial" w:cs="Arial"/>
          <w:sz w:val="20"/>
          <w:szCs w:val="20"/>
          <w:lang w:val="it-IT"/>
        </w:rPr>
        <w:t xml:space="preserve"> PadFone™”</w:t>
      </w:r>
      <w:r w:rsidR="00634EA7" w:rsidRPr="004A01FC">
        <w:rPr>
          <w:rFonts w:ascii="Arial" w:hAnsi="Arial" w:cs="Arial"/>
          <w:sz w:val="20"/>
          <w:szCs w:val="20"/>
          <w:lang w:val="it-IT"/>
        </w:rPr>
        <w:t>,</w:t>
      </w:r>
      <w:r w:rsidR="00161CA8">
        <w:rPr>
          <w:rFonts w:ascii="Arial" w:hAnsi="Arial" w:cs="Arial"/>
          <w:sz w:val="20"/>
          <w:szCs w:val="20"/>
          <w:lang w:val="it-IT"/>
        </w:rPr>
        <w:t xml:space="preserve"> </w:t>
      </w:r>
      <w:r w:rsidR="00634EA7" w:rsidRPr="004A01FC">
        <w:rPr>
          <w:rFonts w:ascii="Arial" w:hAnsi="Arial" w:cs="Arial"/>
          <w:sz w:val="20"/>
          <w:szCs w:val="20"/>
          <w:lang w:val="it-IT"/>
        </w:rPr>
        <w:t>ha spiegato</w:t>
      </w:r>
      <w:r w:rsidR="000105A3" w:rsidRPr="004A01FC">
        <w:rPr>
          <w:rFonts w:ascii="Arial" w:hAnsi="Arial" w:cs="Arial"/>
          <w:sz w:val="20"/>
          <w:szCs w:val="20"/>
          <w:lang w:val="it-IT"/>
        </w:rPr>
        <w:t xml:space="preserve"> Jonney Shih, </w:t>
      </w:r>
      <w:r w:rsidR="00634EA7" w:rsidRPr="004A01FC">
        <w:rPr>
          <w:rFonts w:ascii="Arial" w:hAnsi="Arial" w:cs="Arial"/>
          <w:sz w:val="20"/>
          <w:szCs w:val="20"/>
          <w:lang w:val="it-IT"/>
        </w:rPr>
        <w:t>Chairman di ASUS.</w:t>
      </w:r>
      <w:r w:rsidR="000105A3" w:rsidRPr="004A01FC">
        <w:rPr>
          <w:rFonts w:ascii="Arial" w:hAnsi="Arial" w:cs="Arial"/>
          <w:sz w:val="20"/>
          <w:szCs w:val="20"/>
          <w:lang w:val="it-IT"/>
        </w:rPr>
        <w:t xml:space="preserve"> “</w:t>
      </w:r>
      <w:r w:rsidR="00634EA7" w:rsidRPr="004A01FC">
        <w:rPr>
          <w:rFonts w:ascii="Arial" w:hAnsi="Arial" w:cs="Arial"/>
          <w:sz w:val="20"/>
          <w:szCs w:val="20"/>
          <w:lang w:val="it-IT"/>
        </w:rPr>
        <w:t>Combina un design</w:t>
      </w:r>
      <w:r w:rsidR="00161CA8">
        <w:rPr>
          <w:rFonts w:ascii="Arial" w:hAnsi="Arial" w:cs="Arial"/>
          <w:sz w:val="20"/>
          <w:szCs w:val="20"/>
          <w:lang w:val="it-IT"/>
        </w:rPr>
        <w:t xml:space="preserve"> </w:t>
      </w:r>
      <w:r w:rsidR="00710407" w:rsidRPr="004A01FC">
        <w:rPr>
          <w:rFonts w:ascii="Arial" w:hAnsi="Arial" w:cs="Arial"/>
          <w:sz w:val="20"/>
          <w:szCs w:val="20"/>
          <w:lang w:val="it-IT"/>
        </w:rPr>
        <w:t>sofisticato con un’esperienza d’uso senza compromessi come da tradizione della nostra filosofia ‘</w:t>
      </w:r>
      <w:r w:rsidR="000105A3" w:rsidRPr="004A01FC">
        <w:rPr>
          <w:rFonts w:ascii="Arial" w:hAnsi="Arial" w:cs="Arial"/>
          <w:sz w:val="20"/>
          <w:szCs w:val="20"/>
          <w:lang w:val="it-IT"/>
        </w:rPr>
        <w:t>Design Thinking</w:t>
      </w:r>
      <w:r w:rsidR="00710407" w:rsidRPr="004A01FC">
        <w:rPr>
          <w:rFonts w:ascii="Arial" w:hAnsi="Arial" w:cs="Arial"/>
          <w:sz w:val="20"/>
          <w:szCs w:val="20"/>
          <w:lang w:val="it-IT"/>
        </w:rPr>
        <w:t>’</w:t>
      </w:r>
      <w:r w:rsidR="000105A3" w:rsidRPr="004A01FC">
        <w:rPr>
          <w:rFonts w:ascii="Arial" w:hAnsi="Arial" w:cs="Arial"/>
          <w:sz w:val="20"/>
          <w:szCs w:val="20"/>
          <w:lang w:val="it-IT"/>
        </w:rPr>
        <w:t xml:space="preserve">.” </w:t>
      </w:r>
    </w:p>
    <w:p w14:paraId="0C44CE08" w14:textId="77777777" w:rsidR="00F94ABF" w:rsidRDefault="008632FE" w:rsidP="00161CA8">
      <w:pPr>
        <w:spacing w:after="120" w:line="22" w:lineRule="atLeast"/>
        <w:jc w:val="both"/>
        <w:rPr>
          <w:rFonts w:ascii="Arial" w:hAnsi="Arial" w:cs="Arial"/>
          <w:sz w:val="20"/>
          <w:szCs w:val="20"/>
          <w:lang w:val="it-IT"/>
        </w:rPr>
      </w:pPr>
      <w:bookmarkStart w:id="30" w:name="OLE_LINK118"/>
      <w:bookmarkStart w:id="31" w:name="OLE_LINK124"/>
      <w:bookmarkStart w:id="32" w:name="OLE_LINK75"/>
      <w:bookmarkStart w:id="33" w:name="OLE_LINK135"/>
      <w:bookmarkStart w:id="34" w:name="OLE_LINK137"/>
      <w:bookmarkStart w:id="35" w:name="OLE_LINK12"/>
      <w:bookmarkStart w:id="36" w:name="OLE_LINK13"/>
      <w:bookmarkStart w:id="37" w:name="OLE_LINK34"/>
      <w:bookmarkStart w:id="38" w:name="OLE_LINK35"/>
      <w:bookmarkStart w:id="39" w:name="OLE_LINK41"/>
      <w:bookmarkStart w:id="40" w:name="OLE_LINK42"/>
      <w:bookmarkEnd w:id="17"/>
      <w:bookmarkEnd w:id="18"/>
      <w:bookmarkEnd w:id="19"/>
      <w:bookmarkEnd w:id="14"/>
      <w:bookmarkEnd w:id="15"/>
      <w:bookmarkEnd w:id="16"/>
      <w:bookmarkEnd w:id="20"/>
      <w:bookmarkEnd w:id="21"/>
      <w:bookmarkEnd w:id="22"/>
      <w:bookmarkEnd w:id="23"/>
      <w:bookmarkEnd w:id="24"/>
      <w:bookmarkEnd w:id="28"/>
      <w:bookmarkEnd w:id="29"/>
      <w:r>
        <w:rPr>
          <w:rFonts w:ascii="Arial" w:hAnsi="Arial" w:cs="Arial"/>
          <w:sz w:val="20"/>
          <w:szCs w:val="20"/>
          <w:lang w:val="it-IT"/>
        </w:rPr>
        <w:t>Con uno chassis unibody in alluminio</w:t>
      </w:r>
      <w:r w:rsidR="00B422B8" w:rsidRPr="004A01FC">
        <w:rPr>
          <w:rFonts w:ascii="Arial" w:hAnsi="Arial" w:cs="Arial"/>
          <w:sz w:val="20"/>
          <w:szCs w:val="20"/>
          <w:lang w:val="it-IT"/>
        </w:rPr>
        <w:t xml:space="preserve">, </w:t>
      </w:r>
      <w:r w:rsidR="00F94ABF" w:rsidRPr="004A01FC">
        <w:rPr>
          <w:rFonts w:ascii="Arial" w:hAnsi="Arial" w:cs="Arial"/>
          <w:sz w:val="20"/>
          <w:szCs w:val="20"/>
          <w:lang w:val="it-IT"/>
        </w:rPr>
        <w:t xml:space="preserve">ASUS PadFone™ Infinity </w:t>
      </w:r>
      <w:r w:rsidR="004A01FC">
        <w:rPr>
          <w:rFonts w:ascii="Arial" w:hAnsi="Arial" w:cs="Arial"/>
          <w:sz w:val="20"/>
          <w:szCs w:val="20"/>
          <w:lang w:val="it-IT"/>
        </w:rPr>
        <w:t>è bello e resistente. Lo schermo da 5” vanta una risoluzione</w:t>
      </w:r>
      <w:r w:rsidR="00161CA8">
        <w:rPr>
          <w:rFonts w:ascii="Arial" w:hAnsi="Arial" w:cs="Arial"/>
          <w:sz w:val="20"/>
          <w:szCs w:val="20"/>
          <w:lang w:val="it-IT"/>
        </w:rPr>
        <w:t xml:space="preserve"> </w:t>
      </w:r>
      <w:r w:rsidR="009A225B" w:rsidRPr="004A01FC">
        <w:rPr>
          <w:rFonts w:ascii="Arial" w:hAnsi="Arial" w:cs="Arial"/>
          <w:sz w:val="20"/>
          <w:szCs w:val="20"/>
          <w:lang w:val="it-IT"/>
        </w:rPr>
        <w:t xml:space="preserve">1920 x 1080 Full HD </w:t>
      </w:r>
      <w:r w:rsidR="004A01FC">
        <w:rPr>
          <w:rFonts w:ascii="Arial" w:hAnsi="Arial" w:cs="Arial"/>
          <w:sz w:val="20"/>
          <w:szCs w:val="20"/>
          <w:lang w:val="it-IT"/>
        </w:rPr>
        <w:t>con</w:t>
      </w:r>
      <w:r w:rsidR="00161CA8">
        <w:rPr>
          <w:rFonts w:ascii="Arial" w:hAnsi="Arial" w:cs="Arial"/>
          <w:sz w:val="20"/>
          <w:szCs w:val="20"/>
          <w:lang w:val="it-IT"/>
        </w:rPr>
        <w:t xml:space="preserve"> </w:t>
      </w:r>
      <w:r w:rsidR="00E34BF9">
        <w:rPr>
          <w:rFonts w:ascii="Arial" w:hAnsi="Arial" w:cs="Arial"/>
          <w:sz w:val="20"/>
          <w:szCs w:val="20"/>
          <w:lang w:val="it-IT"/>
        </w:rPr>
        <w:t>441ppi</w:t>
      </w:r>
      <w:r w:rsidR="00161CA8">
        <w:rPr>
          <w:rFonts w:ascii="Arial" w:hAnsi="Arial" w:cs="Arial"/>
          <w:sz w:val="20"/>
          <w:szCs w:val="20"/>
          <w:lang w:val="it-IT"/>
        </w:rPr>
        <w:t xml:space="preserve"> </w:t>
      </w:r>
      <w:r w:rsidR="004A01FC">
        <w:rPr>
          <w:rFonts w:ascii="Arial" w:hAnsi="Arial" w:cs="Arial"/>
          <w:sz w:val="20"/>
          <w:szCs w:val="20"/>
          <w:lang w:val="it-IT"/>
        </w:rPr>
        <w:t xml:space="preserve">che restituisce testi incredibilmente nitidi </w:t>
      </w:r>
      <w:r w:rsidR="004A01FC" w:rsidRPr="006750AB">
        <w:rPr>
          <w:rFonts w:ascii="Arial" w:hAnsi="Arial" w:cs="Arial"/>
          <w:sz w:val="20"/>
          <w:szCs w:val="20"/>
          <w:lang w:val="it-IT"/>
        </w:rPr>
        <w:t>come una pagina stampata</w:t>
      </w:r>
      <w:r w:rsidR="004A01FC">
        <w:rPr>
          <w:rFonts w:ascii="Arial" w:hAnsi="Arial" w:cs="Arial"/>
          <w:sz w:val="20"/>
          <w:szCs w:val="20"/>
          <w:lang w:val="it-IT"/>
        </w:rPr>
        <w:t xml:space="preserve"> e immagini</w:t>
      </w:r>
      <w:r w:rsidR="00161CA8">
        <w:rPr>
          <w:rFonts w:ascii="Arial" w:hAnsi="Arial" w:cs="Arial"/>
          <w:sz w:val="20"/>
          <w:szCs w:val="20"/>
          <w:lang w:val="it-IT"/>
        </w:rPr>
        <w:t xml:space="preserve"> </w:t>
      </w:r>
      <w:r w:rsidR="004A01FC">
        <w:rPr>
          <w:rFonts w:ascii="Arial" w:hAnsi="Arial" w:cs="Arial"/>
          <w:sz w:val="20"/>
          <w:szCs w:val="20"/>
          <w:lang w:val="it-IT"/>
        </w:rPr>
        <w:t>in alta risoluzione estremamente dettagliate.</w:t>
      </w:r>
      <w:bookmarkStart w:id="41" w:name="OLE_LINK59"/>
      <w:r w:rsidR="00161CA8">
        <w:rPr>
          <w:rFonts w:ascii="Arial" w:hAnsi="Arial" w:cs="Arial"/>
          <w:sz w:val="20"/>
          <w:szCs w:val="20"/>
          <w:lang w:val="it-IT"/>
        </w:rPr>
        <w:t xml:space="preserve"> </w:t>
      </w:r>
      <w:r w:rsidR="006F080E">
        <w:rPr>
          <w:rFonts w:ascii="Arial" w:hAnsi="Arial" w:cs="Arial"/>
          <w:sz w:val="20"/>
          <w:szCs w:val="20"/>
          <w:lang w:val="it-IT"/>
        </w:rPr>
        <w:t xml:space="preserve">Il processore </w:t>
      </w:r>
      <w:r w:rsidR="00F94ABF" w:rsidRPr="004A01FC">
        <w:rPr>
          <w:rFonts w:ascii="Arial" w:hAnsi="Arial" w:cs="Arial"/>
          <w:sz w:val="20"/>
          <w:szCs w:val="20"/>
          <w:lang w:val="it-IT"/>
        </w:rPr>
        <w:t xml:space="preserve">Qualcomm® Snapdragon™ 600 </w:t>
      </w:r>
      <w:bookmarkEnd w:id="41"/>
      <w:r w:rsidR="006F080E">
        <w:rPr>
          <w:rFonts w:ascii="Arial" w:hAnsi="Arial" w:cs="Arial"/>
          <w:sz w:val="20"/>
          <w:szCs w:val="20"/>
          <w:lang w:val="it-IT"/>
        </w:rPr>
        <w:t xml:space="preserve">a </w:t>
      </w:r>
      <w:r w:rsidR="00F94ABF" w:rsidRPr="004A01FC">
        <w:rPr>
          <w:rFonts w:ascii="Arial" w:hAnsi="Arial" w:cs="Arial"/>
          <w:sz w:val="20"/>
          <w:szCs w:val="20"/>
          <w:lang w:val="it-IT"/>
        </w:rPr>
        <w:t xml:space="preserve">1.7GHz </w:t>
      </w:r>
      <w:r w:rsidR="006F080E">
        <w:rPr>
          <w:rFonts w:ascii="Arial" w:hAnsi="Arial" w:cs="Arial"/>
          <w:sz w:val="20"/>
          <w:szCs w:val="20"/>
          <w:lang w:val="it-IT"/>
        </w:rPr>
        <w:t>con CPU</w:t>
      </w:r>
      <w:r w:rsidR="00B9414F" w:rsidRPr="004A01FC">
        <w:rPr>
          <w:rFonts w:ascii="Arial" w:hAnsi="Arial" w:cs="Arial"/>
          <w:sz w:val="20"/>
          <w:szCs w:val="20"/>
          <w:lang w:val="it-IT"/>
        </w:rPr>
        <w:t xml:space="preserve"> quad-core </w:t>
      </w:r>
      <w:r w:rsidR="006F080E">
        <w:rPr>
          <w:rFonts w:ascii="Arial" w:hAnsi="Arial" w:cs="Arial"/>
          <w:sz w:val="20"/>
          <w:szCs w:val="20"/>
          <w:lang w:val="it-IT"/>
        </w:rPr>
        <w:t>e 64 GB di spazio storage</w:t>
      </w:r>
      <w:r w:rsidR="00161CA8">
        <w:rPr>
          <w:rFonts w:ascii="Arial" w:hAnsi="Arial" w:cs="Arial"/>
          <w:sz w:val="20"/>
          <w:szCs w:val="20"/>
          <w:lang w:val="it-IT"/>
        </w:rPr>
        <w:t xml:space="preserve"> </w:t>
      </w:r>
      <w:r w:rsidR="006F080E">
        <w:rPr>
          <w:rFonts w:ascii="Arial" w:hAnsi="Arial" w:cs="Arial"/>
          <w:sz w:val="20"/>
          <w:szCs w:val="20"/>
          <w:lang w:val="it-IT"/>
        </w:rPr>
        <w:t xml:space="preserve">garantisce prestazioni eccezionali, mentre </w:t>
      </w:r>
      <w:bookmarkEnd w:id="30"/>
      <w:r w:rsidR="00340BC6">
        <w:rPr>
          <w:rFonts w:ascii="Arial" w:hAnsi="Arial" w:cs="Arial"/>
          <w:sz w:val="20"/>
          <w:szCs w:val="20"/>
          <w:lang w:val="it-IT"/>
        </w:rPr>
        <w:t>i protocolli di comunicazione LTE a</w:t>
      </w:r>
      <w:r w:rsidR="00F94ABF" w:rsidRPr="004A01FC">
        <w:rPr>
          <w:rFonts w:ascii="Arial" w:hAnsi="Arial" w:cs="Arial"/>
          <w:sz w:val="20"/>
          <w:szCs w:val="20"/>
          <w:lang w:val="it-IT"/>
        </w:rPr>
        <w:t xml:space="preserve">100Mbit/s </w:t>
      </w:r>
      <w:r w:rsidR="00340BC6">
        <w:rPr>
          <w:rFonts w:ascii="Arial" w:hAnsi="Arial" w:cs="Arial"/>
          <w:sz w:val="20"/>
          <w:szCs w:val="20"/>
          <w:lang w:val="it-IT"/>
        </w:rPr>
        <w:t>e</w:t>
      </w:r>
      <w:r w:rsidR="00F94ABF" w:rsidRPr="004A01FC">
        <w:rPr>
          <w:rFonts w:ascii="Arial" w:hAnsi="Arial" w:cs="Arial"/>
          <w:sz w:val="20"/>
          <w:szCs w:val="20"/>
          <w:lang w:val="it-IT"/>
        </w:rPr>
        <w:t xml:space="preserve"> DC-HSPA+ </w:t>
      </w:r>
      <w:r w:rsidR="00340BC6" w:rsidRPr="004A01FC">
        <w:rPr>
          <w:rFonts w:ascii="Arial" w:hAnsi="Arial" w:cs="Arial"/>
          <w:sz w:val="20"/>
          <w:szCs w:val="20"/>
          <w:lang w:val="it-IT"/>
        </w:rPr>
        <w:t xml:space="preserve">42Mbit/s </w:t>
      </w:r>
      <w:r w:rsidR="004354BF">
        <w:rPr>
          <w:rFonts w:ascii="Arial" w:hAnsi="Arial" w:cs="Arial"/>
          <w:sz w:val="20"/>
          <w:szCs w:val="20"/>
          <w:lang w:val="it-IT"/>
        </w:rPr>
        <w:t>consentono</w:t>
      </w:r>
      <w:r w:rsidR="00340BC6">
        <w:rPr>
          <w:rFonts w:ascii="Arial" w:hAnsi="Arial" w:cs="Arial"/>
          <w:sz w:val="20"/>
          <w:szCs w:val="20"/>
          <w:lang w:val="it-IT"/>
        </w:rPr>
        <w:t xml:space="preserve"> di navigare e scaricare contenuti dal web </w:t>
      </w:r>
      <w:r w:rsidR="004354BF">
        <w:rPr>
          <w:rFonts w:ascii="Arial" w:hAnsi="Arial" w:cs="Arial"/>
          <w:sz w:val="20"/>
          <w:szCs w:val="20"/>
          <w:lang w:val="it-IT"/>
        </w:rPr>
        <w:t>in modo</w:t>
      </w:r>
      <w:r w:rsidR="00514FC9">
        <w:rPr>
          <w:rFonts w:ascii="Arial" w:hAnsi="Arial" w:cs="Arial"/>
          <w:sz w:val="20"/>
          <w:szCs w:val="20"/>
          <w:lang w:val="it-IT"/>
        </w:rPr>
        <w:t xml:space="preserve"> istantaneo</w:t>
      </w:r>
      <w:r w:rsidR="00E36CD0" w:rsidRPr="004A01FC">
        <w:rPr>
          <w:rFonts w:ascii="Arial" w:hAnsi="Arial" w:cs="Arial"/>
          <w:sz w:val="20"/>
          <w:szCs w:val="20"/>
          <w:lang w:val="it-IT"/>
        </w:rPr>
        <w:t xml:space="preserve">. </w:t>
      </w:r>
      <w:bookmarkStart w:id="42" w:name="OLE_LINK68"/>
    </w:p>
    <w:p w14:paraId="46A0CDC4" w14:textId="77777777" w:rsidR="008A6267" w:rsidRPr="004A01FC" w:rsidRDefault="00231BA3" w:rsidP="00161CA8">
      <w:pPr>
        <w:spacing w:after="120" w:line="22" w:lineRule="atLeast"/>
        <w:jc w:val="both"/>
        <w:rPr>
          <w:rFonts w:ascii="Arial" w:hAnsi="Arial" w:cs="Arial"/>
          <w:sz w:val="20"/>
          <w:szCs w:val="20"/>
          <w:lang w:val="it-IT"/>
        </w:rPr>
      </w:pPr>
      <w:bookmarkStart w:id="43" w:name="OLE_LINK140"/>
      <w:bookmarkStart w:id="44" w:name="OLE_LINK141"/>
      <w:bookmarkStart w:id="45" w:name="OLE_LINK142"/>
      <w:bookmarkStart w:id="46" w:name="OLE_LINK17"/>
      <w:bookmarkEnd w:id="31"/>
      <w:bookmarkEnd w:id="32"/>
      <w:bookmarkEnd w:id="33"/>
      <w:bookmarkEnd w:id="34"/>
      <w:bookmarkEnd w:id="35"/>
      <w:bookmarkEnd w:id="36"/>
      <w:bookmarkEnd w:id="42"/>
      <w:r>
        <w:rPr>
          <w:rFonts w:ascii="Arial" w:hAnsi="Arial" w:cs="Arial"/>
          <w:sz w:val="20"/>
          <w:szCs w:val="20"/>
          <w:lang w:val="it-IT"/>
        </w:rPr>
        <w:t>Elevate anche le prestazioni d</w:t>
      </w:r>
      <w:bookmarkStart w:id="47" w:name="OLE_LINK119"/>
      <w:bookmarkStart w:id="48" w:name="OLE_LINK120"/>
      <w:bookmarkStart w:id="49" w:name="OLE_LINK126"/>
      <w:r w:rsidR="00133BBA">
        <w:rPr>
          <w:rFonts w:ascii="Arial" w:hAnsi="Arial" w:cs="Arial"/>
          <w:sz w:val="20"/>
          <w:szCs w:val="20"/>
          <w:lang w:val="it-IT"/>
        </w:rPr>
        <w:t xml:space="preserve">ella fotocamera da 13 megapixel, </w:t>
      </w:r>
      <w:r>
        <w:rPr>
          <w:rFonts w:ascii="Arial" w:hAnsi="Arial" w:cs="Arial"/>
          <w:sz w:val="20"/>
          <w:szCs w:val="20"/>
          <w:lang w:val="it-IT"/>
        </w:rPr>
        <w:t xml:space="preserve">con lenti a 5 elementi </w:t>
      </w:r>
      <w:r w:rsidR="008238E1">
        <w:rPr>
          <w:rFonts w:ascii="Arial" w:hAnsi="Arial" w:cs="Arial"/>
          <w:sz w:val="20"/>
          <w:szCs w:val="20"/>
          <w:lang w:val="it-IT"/>
        </w:rPr>
        <w:t>e apertura di</w:t>
      </w:r>
      <w:r w:rsidR="00F94ABF" w:rsidRPr="004A01FC">
        <w:rPr>
          <w:rFonts w:ascii="Arial" w:hAnsi="Arial" w:cs="Arial"/>
          <w:sz w:val="20"/>
          <w:szCs w:val="20"/>
          <w:lang w:val="it-IT"/>
        </w:rPr>
        <w:t xml:space="preserve"> f/2.0 </w:t>
      </w:r>
      <w:r w:rsidR="00133BBA">
        <w:rPr>
          <w:rFonts w:ascii="Arial" w:hAnsi="Arial" w:cs="Arial"/>
          <w:sz w:val="20"/>
          <w:szCs w:val="20"/>
          <w:lang w:val="it-IT"/>
        </w:rPr>
        <w:t>,</w:t>
      </w:r>
      <w:r w:rsidR="00161CA8">
        <w:rPr>
          <w:rFonts w:ascii="Arial" w:hAnsi="Arial" w:cs="Arial"/>
          <w:sz w:val="20"/>
          <w:szCs w:val="20"/>
          <w:lang w:val="it-IT"/>
        </w:rPr>
        <w:t xml:space="preserve">che cattura immagini </w:t>
      </w:r>
      <w:r w:rsidR="00E17A77">
        <w:rPr>
          <w:rFonts w:ascii="Arial" w:hAnsi="Arial" w:cs="Arial"/>
          <w:sz w:val="20"/>
          <w:szCs w:val="20"/>
          <w:lang w:val="it-IT"/>
        </w:rPr>
        <w:t>dettagliate senza alcun ritardo dopo lo scatto.</w:t>
      </w:r>
      <w:bookmarkEnd w:id="47"/>
      <w:r w:rsidR="00161CA8">
        <w:rPr>
          <w:rFonts w:ascii="Arial" w:hAnsi="Arial" w:cs="Arial"/>
          <w:sz w:val="20"/>
          <w:szCs w:val="20"/>
          <w:lang w:val="it-IT"/>
        </w:rPr>
        <w:t xml:space="preserve"> </w:t>
      </w:r>
      <w:r w:rsidR="008238E1">
        <w:rPr>
          <w:rFonts w:ascii="Arial" w:hAnsi="Arial" w:cs="Arial"/>
          <w:sz w:val="20"/>
          <w:szCs w:val="20"/>
          <w:lang w:val="it-IT"/>
        </w:rPr>
        <w:t>Un processore delle immagini</w:t>
      </w:r>
      <w:r w:rsidR="00161CA8">
        <w:rPr>
          <w:rFonts w:ascii="Arial" w:hAnsi="Arial" w:cs="Arial"/>
          <w:sz w:val="20"/>
          <w:szCs w:val="20"/>
          <w:lang w:val="it-IT"/>
        </w:rPr>
        <w:t xml:space="preserve"> </w:t>
      </w:r>
      <w:r w:rsidR="008238E1">
        <w:rPr>
          <w:rFonts w:ascii="Arial" w:hAnsi="Arial" w:cs="Arial"/>
          <w:sz w:val="20"/>
          <w:szCs w:val="20"/>
          <w:lang w:val="it-IT"/>
        </w:rPr>
        <w:t xml:space="preserve">dedicato migliora la qualità in condizioni di scarsa luminosità mentre la modalità burst permette al PadFone™ Infinity di scattare fino a 100 foto alla straordinaria velocità di </w:t>
      </w:r>
      <w:r w:rsidR="00E27668">
        <w:rPr>
          <w:rFonts w:ascii="Arial" w:hAnsi="Arial" w:cs="Arial"/>
          <w:sz w:val="20"/>
          <w:szCs w:val="20"/>
          <w:lang w:val="it-IT"/>
        </w:rPr>
        <w:t xml:space="preserve">8 </w:t>
      </w:r>
      <w:r w:rsidR="008238E1">
        <w:rPr>
          <w:rFonts w:ascii="Arial" w:hAnsi="Arial" w:cs="Arial"/>
          <w:sz w:val="20"/>
          <w:szCs w:val="20"/>
          <w:lang w:val="it-IT"/>
        </w:rPr>
        <w:t xml:space="preserve">scatti al secondo, registrando contemporaneamente un video </w:t>
      </w:r>
      <w:r w:rsidR="008238E1" w:rsidRPr="004A01FC">
        <w:rPr>
          <w:rFonts w:ascii="Arial" w:hAnsi="Arial" w:cs="Arial"/>
          <w:sz w:val="20"/>
          <w:szCs w:val="20"/>
          <w:lang w:val="it-IT"/>
        </w:rPr>
        <w:t xml:space="preserve">Full HD </w:t>
      </w:r>
      <w:r w:rsidR="00F94ABF" w:rsidRPr="004A01FC">
        <w:rPr>
          <w:rFonts w:ascii="Arial" w:hAnsi="Arial" w:cs="Arial"/>
          <w:sz w:val="20"/>
          <w:szCs w:val="20"/>
          <w:lang w:val="it-IT"/>
        </w:rPr>
        <w:t>1080p</w:t>
      </w:r>
      <w:r w:rsidR="009006A0" w:rsidRPr="004A01FC">
        <w:rPr>
          <w:rFonts w:ascii="Arial" w:hAnsi="Arial" w:cs="Arial"/>
          <w:sz w:val="20"/>
          <w:szCs w:val="20"/>
          <w:lang w:val="it-IT"/>
        </w:rPr>
        <w:t>.</w:t>
      </w:r>
      <w:bookmarkStart w:id="50" w:name="OLE_LINK14"/>
      <w:bookmarkStart w:id="51" w:name="OLE_LINK15"/>
      <w:bookmarkEnd w:id="48"/>
      <w:r w:rsidR="00161CA8">
        <w:rPr>
          <w:rFonts w:ascii="Arial" w:hAnsi="Arial" w:cs="Arial"/>
          <w:sz w:val="20"/>
          <w:szCs w:val="20"/>
          <w:lang w:val="it-IT"/>
        </w:rPr>
        <w:t xml:space="preserve"> </w:t>
      </w:r>
      <w:r w:rsidR="00B40A2D">
        <w:rPr>
          <w:rFonts w:ascii="Arial" w:hAnsi="Arial" w:cs="Arial"/>
          <w:sz w:val="20"/>
          <w:szCs w:val="20"/>
          <w:lang w:val="it-IT"/>
        </w:rPr>
        <w:t xml:space="preserve">ASUS </w:t>
      </w:r>
      <w:r w:rsidR="00F94ABF" w:rsidRPr="004A01FC">
        <w:rPr>
          <w:rFonts w:ascii="Arial" w:hAnsi="Arial" w:cs="Arial"/>
          <w:sz w:val="20"/>
          <w:szCs w:val="20"/>
          <w:lang w:val="it-IT"/>
        </w:rPr>
        <w:t xml:space="preserve">PadFone™ Infinity </w:t>
      </w:r>
      <w:r w:rsidR="00B40A2D">
        <w:rPr>
          <w:rFonts w:ascii="Arial" w:hAnsi="Arial" w:cs="Arial"/>
          <w:sz w:val="20"/>
          <w:szCs w:val="20"/>
          <w:lang w:val="it-IT"/>
        </w:rPr>
        <w:t xml:space="preserve">può inoltre riprodurre video Full HD </w:t>
      </w:r>
      <w:bookmarkStart w:id="52" w:name="OLE_LINK26"/>
      <w:bookmarkStart w:id="53" w:name="OLE_LINK28"/>
      <w:r w:rsidR="00F94ABF" w:rsidRPr="004A01FC">
        <w:rPr>
          <w:rFonts w:ascii="Arial" w:hAnsi="Arial" w:cs="Arial"/>
          <w:sz w:val="20"/>
          <w:szCs w:val="20"/>
          <w:lang w:val="it-IT"/>
        </w:rPr>
        <w:t xml:space="preserve">1080p </w:t>
      </w:r>
      <w:bookmarkEnd w:id="52"/>
      <w:bookmarkEnd w:id="53"/>
      <w:r w:rsidR="00133BBA">
        <w:rPr>
          <w:rFonts w:ascii="Arial" w:hAnsi="Arial" w:cs="Arial"/>
          <w:sz w:val="20"/>
          <w:szCs w:val="20"/>
          <w:lang w:val="it-IT"/>
        </w:rPr>
        <w:t>tramite la porta</w:t>
      </w:r>
      <w:r w:rsidR="00161CA8">
        <w:rPr>
          <w:rFonts w:ascii="Arial" w:hAnsi="Arial" w:cs="Arial"/>
          <w:sz w:val="20"/>
          <w:szCs w:val="20"/>
          <w:lang w:val="it-IT"/>
        </w:rPr>
        <w:t xml:space="preserve"> </w:t>
      </w:r>
      <w:r w:rsidR="00B40A2D">
        <w:rPr>
          <w:rFonts w:ascii="Arial" w:hAnsi="Arial" w:cs="Arial"/>
          <w:sz w:val="20"/>
          <w:szCs w:val="20"/>
          <w:lang w:val="it-IT"/>
        </w:rPr>
        <w:t xml:space="preserve">MyDP compatibile con lo standard </w:t>
      </w:r>
      <w:r w:rsidR="00F94ABF" w:rsidRPr="004A01FC">
        <w:rPr>
          <w:rFonts w:ascii="Arial" w:hAnsi="Arial" w:cs="Arial"/>
          <w:sz w:val="20"/>
          <w:szCs w:val="20"/>
          <w:lang w:val="it-IT"/>
        </w:rPr>
        <w:t>Micro-USB</w:t>
      </w:r>
      <w:bookmarkEnd w:id="43"/>
      <w:r w:rsidR="00F94ABF" w:rsidRPr="004A01FC">
        <w:rPr>
          <w:rFonts w:ascii="Arial" w:hAnsi="Arial" w:cs="Arial"/>
          <w:sz w:val="20"/>
          <w:szCs w:val="20"/>
          <w:lang w:val="it-IT"/>
        </w:rPr>
        <w:t>.</w:t>
      </w:r>
      <w:bookmarkEnd w:id="49"/>
    </w:p>
    <w:p w14:paraId="2202AF46" w14:textId="77777777" w:rsidR="00E97D37" w:rsidRDefault="00507096" w:rsidP="00161CA8">
      <w:pPr>
        <w:spacing w:after="120" w:line="22" w:lineRule="atLeast"/>
        <w:jc w:val="both"/>
        <w:rPr>
          <w:rFonts w:ascii="Arial" w:hAnsi="Arial" w:cs="Arial"/>
          <w:sz w:val="20"/>
          <w:szCs w:val="20"/>
          <w:lang w:val="it-IT"/>
        </w:rPr>
      </w:pPr>
      <w:bookmarkStart w:id="54" w:name="OLE_LINK144"/>
      <w:bookmarkStart w:id="55" w:name="OLE_LINK147"/>
      <w:bookmarkStart w:id="56" w:name="OLE_LINK19"/>
      <w:bookmarkStart w:id="57" w:name="OLE_LINK20"/>
      <w:bookmarkStart w:id="58" w:name="OLE_LINK127"/>
      <w:bookmarkStart w:id="59" w:name="OLE_LINK36"/>
      <w:bookmarkStart w:id="60" w:name="OLE_LINK37"/>
      <w:bookmarkEnd w:id="37"/>
      <w:bookmarkEnd w:id="38"/>
      <w:bookmarkEnd w:id="44"/>
      <w:bookmarkEnd w:id="45"/>
      <w:bookmarkEnd w:id="46"/>
      <w:bookmarkEnd w:id="50"/>
      <w:bookmarkEnd w:id="51"/>
      <w:bookmarkEnd w:id="11"/>
      <w:r w:rsidRPr="006750AB">
        <w:rPr>
          <w:rFonts w:ascii="Arial" w:hAnsi="Arial" w:cs="Arial"/>
          <w:sz w:val="20"/>
          <w:szCs w:val="20"/>
          <w:lang w:val="it-IT"/>
        </w:rPr>
        <w:t>L’inn</w:t>
      </w:r>
      <w:r>
        <w:rPr>
          <w:rFonts w:ascii="Arial" w:hAnsi="Arial" w:cs="Arial"/>
          <w:sz w:val="20"/>
          <w:szCs w:val="20"/>
          <w:lang w:val="it-IT"/>
        </w:rPr>
        <w:t>ovativa natura due-in-uno di</w:t>
      </w:r>
      <w:r w:rsidR="00F94ABF" w:rsidRPr="004A01FC">
        <w:rPr>
          <w:rFonts w:ascii="Arial" w:hAnsi="Arial" w:cs="Arial"/>
          <w:sz w:val="20"/>
          <w:szCs w:val="20"/>
          <w:lang w:val="it-IT"/>
        </w:rPr>
        <w:t xml:space="preserve"> ASUS PadFone™</w:t>
      </w:r>
      <w:r w:rsidR="00E97D37">
        <w:rPr>
          <w:rFonts w:ascii="Arial" w:hAnsi="Arial" w:cs="Arial"/>
          <w:sz w:val="20"/>
          <w:szCs w:val="20"/>
          <w:lang w:val="it-IT"/>
        </w:rPr>
        <w:t>, che permette l’utilizzo di un unico piano dati tariffario,</w:t>
      </w:r>
      <w:r w:rsidR="00161CA8">
        <w:rPr>
          <w:rFonts w:ascii="Arial" w:hAnsi="Arial" w:cs="Arial"/>
          <w:sz w:val="20"/>
          <w:szCs w:val="20"/>
          <w:lang w:val="it-IT"/>
        </w:rPr>
        <w:t xml:space="preserve"> </w:t>
      </w:r>
      <w:r w:rsidR="00647181">
        <w:rPr>
          <w:rFonts w:ascii="Arial" w:hAnsi="Arial" w:cs="Arial"/>
          <w:sz w:val="20"/>
          <w:szCs w:val="20"/>
          <w:lang w:val="it-IT"/>
        </w:rPr>
        <w:t>rende immediata la sincronizzazione dei dati tra</w:t>
      </w:r>
      <w:r w:rsidR="00F94ABF" w:rsidRPr="004A01FC">
        <w:rPr>
          <w:rFonts w:ascii="Arial" w:hAnsi="Arial" w:cs="Arial"/>
          <w:sz w:val="20"/>
          <w:szCs w:val="20"/>
          <w:lang w:val="it-IT"/>
        </w:rPr>
        <w:t xml:space="preserve"> smartphone </w:t>
      </w:r>
      <w:r w:rsidR="00647181">
        <w:rPr>
          <w:rFonts w:ascii="Arial" w:hAnsi="Arial" w:cs="Arial"/>
          <w:sz w:val="20"/>
          <w:szCs w:val="20"/>
          <w:lang w:val="it-IT"/>
        </w:rPr>
        <w:t>e</w:t>
      </w:r>
      <w:r w:rsidR="007E1266">
        <w:rPr>
          <w:rFonts w:ascii="Arial" w:hAnsi="Arial" w:cs="Arial"/>
          <w:sz w:val="20"/>
          <w:szCs w:val="20"/>
          <w:lang w:val="it-IT"/>
        </w:rPr>
        <w:t xml:space="preserve"> tablet:</w:t>
      </w:r>
      <w:r w:rsidR="00161CA8">
        <w:rPr>
          <w:rFonts w:ascii="Arial" w:hAnsi="Arial" w:cs="Arial"/>
          <w:sz w:val="20"/>
          <w:szCs w:val="20"/>
          <w:lang w:val="it-IT"/>
        </w:rPr>
        <w:t xml:space="preserve"> </w:t>
      </w:r>
      <w:r w:rsidR="007E1266">
        <w:rPr>
          <w:rFonts w:ascii="Arial" w:hAnsi="Arial" w:cs="Arial"/>
          <w:sz w:val="20"/>
          <w:szCs w:val="20"/>
          <w:lang w:val="it-IT"/>
        </w:rPr>
        <w:t>i dati e le impostazioni del</w:t>
      </w:r>
      <w:bookmarkStart w:id="61" w:name="OLE_LINK148"/>
      <w:r w:rsidR="00161CA8">
        <w:rPr>
          <w:rFonts w:ascii="Arial" w:hAnsi="Arial" w:cs="Arial"/>
          <w:sz w:val="20"/>
          <w:szCs w:val="20"/>
          <w:lang w:val="it-IT"/>
        </w:rPr>
        <w:t xml:space="preserve"> </w:t>
      </w:r>
      <w:r w:rsidR="00F94ABF" w:rsidRPr="004A01FC">
        <w:rPr>
          <w:rFonts w:ascii="Arial" w:hAnsi="Arial" w:cs="Arial"/>
          <w:sz w:val="20"/>
          <w:szCs w:val="20"/>
          <w:lang w:val="it-IT"/>
        </w:rPr>
        <w:t xml:space="preserve">PadFone™ </w:t>
      </w:r>
      <w:bookmarkEnd w:id="61"/>
      <w:r w:rsidR="00F94ABF" w:rsidRPr="004A01FC">
        <w:rPr>
          <w:rFonts w:ascii="Arial" w:hAnsi="Arial" w:cs="Arial"/>
          <w:sz w:val="20"/>
          <w:szCs w:val="20"/>
          <w:lang w:val="it-IT"/>
        </w:rPr>
        <w:t xml:space="preserve">Infinity </w:t>
      </w:r>
      <w:r w:rsidR="007E1266">
        <w:rPr>
          <w:rFonts w:ascii="Arial" w:hAnsi="Arial" w:cs="Arial"/>
          <w:sz w:val="20"/>
          <w:szCs w:val="20"/>
          <w:lang w:val="it-IT"/>
        </w:rPr>
        <w:t>sono immediatamente disponibili anche sulla</w:t>
      </w:r>
      <w:r w:rsidR="00161CA8">
        <w:rPr>
          <w:rFonts w:ascii="Arial" w:hAnsi="Arial" w:cs="Arial"/>
          <w:sz w:val="20"/>
          <w:szCs w:val="20"/>
          <w:lang w:val="it-IT"/>
        </w:rPr>
        <w:t xml:space="preserve"> </w:t>
      </w:r>
      <w:r w:rsidR="00F94ABF" w:rsidRPr="004A01FC">
        <w:rPr>
          <w:rFonts w:ascii="Arial" w:hAnsi="Arial" w:cs="Arial"/>
          <w:sz w:val="20"/>
          <w:szCs w:val="20"/>
          <w:lang w:val="it-IT"/>
        </w:rPr>
        <w:t xml:space="preserve">PadFone™ Infinity Station </w:t>
      </w:r>
      <w:r w:rsidR="007E1266">
        <w:rPr>
          <w:rFonts w:ascii="Arial" w:hAnsi="Arial" w:cs="Arial"/>
          <w:sz w:val="20"/>
          <w:szCs w:val="20"/>
          <w:lang w:val="it-IT"/>
        </w:rPr>
        <w:t>al momento dell’inserimento</w:t>
      </w:r>
      <w:r w:rsidR="00133BBA">
        <w:rPr>
          <w:rFonts w:ascii="Arial" w:hAnsi="Arial" w:cs="Arial"/>
          <w:sz w:val="20"/>
          <w:szCs w:val="20"/>
          <w:lang w:val="it-IT"/>
        </w:rPr>
        <w:t xml:space="preserve"> nell’apposito </w:t>
      </w:r>
      <w:r w:rsidR="00750B0F">
        <w:rPr>
          <w:rFonts w:ascii="Arial" w:hAnsi="Arial" w:cs="Arial"/>
          <w:sz w:val="20"/>
          <w:szCs w:val="20"/>
          <w:lang w:val="it-IT"/>
        </w:rPr>
        <w:t>alloggiamento</w:t>
      </w:r>
      <w:r w:rsidR="00133BBA">
        <w:rPr>
          <w:rFonts w:ascii="Arial" w:hAnsi="Arial" w:cs="Arial"/>
          <w:sz w:val="20"/>
          <w:szCs w:val="20"/>
          <w:lang w:val="it-IT"/>
        </w:rPr>
        <w:t>,</w:t>
      </w:r>
      <w:r w:rsidR="00161CA8">
        <w:rPr>
          <w:rFonts w:ascii="Arial" w:hAnsi="Arial" w:cs="Arial"/>
          <w:sz w:val="20"/>
          <w:szCs w:val="20"/>
          <w:lang w:val="it-IT"/>
        </w:rPr>
        <w:t xml:space="preserve"> </w:t>
      </w:r>
      <w:r w:rsidR="007E1266">
        <w:rPr>
          <w:rFonts w:ascii="Arial" w:hAnsi="Arial" w:cs="Arial"/>
          <w:sz w:val="20"/>
          <w:szCs w:val="20"/>
          <w:lang w:val="it-IT"/>
        </w:rPr>
        <w:t xml:space="preserve">mentre le app vengono ottimizzate in modo dinamico con </w:t>
      </w:r>
      <w:r w:rsidR="007E1266">
        <w:rPr>
          <w:rFonts w:ascii="Arial" w:hAnsi="Arial" w:cs="Arial"/>
          <w:sz w:val="20"/>
          <w:szCs w:val="20"/>
          <w:lang w:val="it-IT"/>
        </w:rPr>
        <w:lastRenderedPageBreak/>
        <w:t>transizione istantanea tra le diverse dimensioni dello schermo</w:t>
      </w:r>
      <w:bookmarkStart w:id="62" w:name="OLE_LINK132"/>
      <w:bookmarkStart w:id="63" w:name="OLE_LINK149"/>
      <w:bookmarkStart w:id="64" w:name="OLE_LINK150"/>
      <w:bookmarkStart w:id="65" w:name="OLE_LINK21"/>
      <w:bookmarkStart w:id="66" w:name="OLE_LINK22"/>
      <w:bookmarkEnd w:id="54"/>
      <w:bookmarkEnd w:id="55"/>
      <w:bookmarkEnd w:id="56"/>
      <w:bookmarkEnd w:id="57"/>
      <w:r w:rsidR="00750B0F">
        <w:rPr>
          <w:rFonts w:ascii="Arial" w:hAnsi="Arial" w:cs="Arial"/>
          <w:sz w:val="20"/>
          <w:szCs w:val="20"/>
          <w:lang w:val="it-IT"/>
        </w:rPr>
        <w:t>, passando istantaneamente dalla modalità Smartphone alla modalità Tablet</w:t>
      </w:r>
    </w:p>
    <w:p w14:paraId="5C0AC674" w14:textId="77777777" w:rsidR="00F94ABF" w:rsidRDefault="00292805" w:rsidP="00161CA8">
      <w:pPr>
        <w:spacing w:after="120" w:line="22" w:lineRule="atLeast"/>
        <w:jc w:val="both"/>
        <w:rPr>
          <w:rFonts w:ascii="Arial" w:hAnsi="Arial" w:cs="Arial"/>
          <w:sz w:val="20"/>
          <w:szCs w:val="20"/>
          <w:lang w:val="it-IT"/>
        </w:rPr>
      </w:pPr>
      <w:r>
        <w:rPr>
          <w:rFonts w:ascii="Arial" w:hAnsi="Arial" w:cs="Arial"/>
          <w:sz w:val="20"/>
          <w:szCs w:val="20"/>
          <w:lang w:val="it-IT"/>
        </w:rPr>
        <w:t xml:space="preserve">Inoltre, </w:t>
      </w:r>
      <w:r w:rsidR="00F94ABF" w:rsidRPr="004A01FC">
        <w:rPr>
          <w:rFonts w:ascii="Arial" w:hAnsi="Arial" w:cs="Arial"/>
          <w:sz w:val="20"/>
          <w:szCs w:val="20"/>
          <w:lang w:val="it-IT"/>
        </w:rPr>
        <w:t xml:space="preserve">PadFone™ Infinity </w:t>
      </w:r>
      <w:r>
        <w:rPr>
          <w:rFonts w:ascii="Arial" w:hAnsi="Arial" w:cs="Arial"/>
          <w:sz w:val="20"/>
          <w:szCs w:val="20"/>
          <w:lang w:val="it-IT"/>
        </w:rPr>
        <w:t>offre nuove app ASUS esclusive, inclusa una nuova versione di</w:t>
      </w:r>
      <w:r w:rsidR="00F94ABF" w:rsidRPr="004A01FC">
        <w:rPr>
          <w:rFonts w:ascii="Arial" w:hAnsi="Arial" w:cs="Arial"/>
          <w:sz w:val="20"/>
          <w:szCs w:val="20"/>
          <w:lang w:val="it-IT"/>
        </w:rPr>
        <w:t xml:space="preserve"> SuperNote 3.1 </w:t>
      </w:r>
      <w:r>
        <w:rPr>
          <w:rFonts w:ascii="Arial" w:hAnsi="Arial" w:cs="Arial"/>
          <w:sz w:val="20"/>
          <w:szCs w:val="20"/>
          <w:lang w:val="it-IT"/>
        </w:rPr>
        <w:t xml:space="preserve">per </w:t>
      </w:r>
      <w:r w:rsidR="00BA146B">
        <w:rPr>
          <w:rFonts w:ascii="Arial" w:hAnsi="Arial" w:cs="Arial"/>
          <w:sz w:val="20"/>
          <w:szCs w:val="20"/>
          <w:lang w:val="it-IT"/>
        </w:rPr>
        <w:t xml:space="preserve">la conversione istantanea </w:t>
      </w:r>
      <w:r w:rsidR="00133BBA">
        <w:rPr>
          <w:rFonts w:ascii="Arial" w:hAnsi="Arial" w:cs="Arial"/>
          <w:sz w:val="20"/>
          <w:szCs w:val="20"/>
          <w:lang w:val="it-IT"/>
        </w:rPr>
        <w:t xml:space="preserve">in testo editabile </w:t>
      </w:r>
      <w:r w:rsidR="00BA146B" w:rsidRPr="00133BBA">
        <w:rPr>
          <w:rFonts w:ascii="Arial" w:hAnsi="Arial" w:cs="Arial"/>
          <w:sz w:val="20"/>
          <w:szCs w:val="20"/>
          <w:lang w:val="it-IT"/>
        </w:rPr>
        <w:t>de</w:t>
      </w:r>
      <w:r w:rsidRPr="00133BBA">
        <w:rPr>
          <w:rFonts w:ascii="Arial" w:hAnsi="Arial" w:cs="Arial"/>
          <w:sz w:val="20"/>
          <w:szCs w:val="20"/>
          <w:lang w:val="it-IT"/>
        </w:rPr>
        <w:t>gli a</w:t>
      </w:r>
      <w:r w:rsidR="00133BBA" w:rsidRPr="00133BBA">
        <w:rPr>
          <w:rFonts w:ascii="Arial" w:hAnsi="Arial" w:cs="Arial"/>
          <w:sz w:val="20"/>
          <w:szCs w:val="20"/>
          <w:lang w:val="it-IT"/>
        </w:rPr>
        <w:t xml:space="preserve">ppunti scritti in varie </w:t>
      </w:r>
      <w:r w:rsidR="00662368" w:rsidRPr="00133BBA">
        <w:rPr>
          <w:rFonts w:ascii="Arial" w:hAnsi="Arial" w:cs="Arial"/>
          <w:sz w:val="20"/>
          <w:szCs w:val="20"/>
          <w:lang w:val="it-IT"/>
        </w:rPr>
        <w:t>lingue</w:t>
      </w:r>
      <w:r w:rsidR="00BA146B">
        <w:rPr>
          <w:rFonts w:ascii="Arial" w:hAnsi="Arial" w:cs="Arial"/>
          <w:sz w:val="20"/>
          <w:szCs w:val="20"/>
          <w:lang w:val="it-IT"/>
        </w:rPr>
        <w:t xml:space="preserve">, </w:t>
      </w:r>
      <w:r w:rsidR="00F94ABF" w:rsidRPr="004A01FC">
        <w:rPr>
          <w:rFonts w:ascii="Arial" w:hAnsi="Arial" w:cs="Arial"/>
          <w:sz w:val="20"/>
          <w:szCs w:val="20"/>
          <w:lang w:val="it-IT"/>
        </w:rPr>
        <w:t xml:space="preserve">Story </w:t>
      </w:r>
      <w:r w:rsidR="00BA146B">
        <w:rPr>
          <w:rFonts w:ascii="Arial" w:hAnsi="Arial" w:cs="Arial"/>
          <w:sz w:val="20"/>
          <w:szCs w:val="20"/>
          <w:lang w:val="it-IT"/>
        </w:rPr>
        <w:t xml:space="preserve">per la </w:t>
      </w:r>
      <w:r w:rsidR="00662368">
        <w:rPr>
          <w:rFonts w:ascii="Arial" w:hAnsi="Arial" w:cs="Arial"/>
          <w:sz w:val="20"/>
          <w:szCs w:val="20"/>
          <w:lang w:val="it-IT"/>
        </w:rPr>
        <w:t>creazione</w:t>
      </w:r>
      <w:r w:rsidR="003D0F17">
        <w:rPr>
          <w:rFonts w:ascii="Arial" w:hAnsi="Arial" w:cs="Arial"/>
          <w:sz w:val="20"/>
          <w:szCs w:val="20"/>
          <w:lang w:val="it-IT"/>
        </w:rPr>
        <w:t xml:space="preserve"> di album fotografici</w:t>
      </w:r>
      <w:r w:rsidR="00161CA8">
        <w:rPr>
          <w:rFonts w:ascii="Arial" w:hAnsi="Arial" w:cs="Arial"/>
          <w:sz w:val="20"/>
          <w:szCs w:val="20"/>
          <w:lang w:val="it-IT"/>
        </w:rPr>
        <w:t xml:space="preserve"> </w:t>
      </w:r>
      <w:r w:rsidR="003D0F17">
        <w:rPr>
          <w:rFonts w:ascii="Arial" w:hAnsi="Arial" w:cs="Arial"/>
          <w:sz w:val="20"/>
          <w:szCs w:val="20"/>
          <w:lang w:val="it-IT"/>
        </w:rPr>
        <w:t>e</w:t>
      </w:r>
      <w:r w:rsidR="00161CA8">
        <w:rPr>
          <w:rFonts w:ascii="Arial" w:hAnsi="Arial" w:cs="Arial"/>
          <w:sz w:val="20"/>
          <w:szCs w:val="20"/>
          <w:lang w:val="it-IT"/>
        </w:rPr>
        <w:t xml:space="preserve"> </w:t>
      </w:r>
      <w:r w:rsidR="00FD02CE" w:rsidRPr="004A01FC">
        <w:rPr>
          <w:rFonts w:ascii="Arial" w:hAnsi="Arial" w:cs="Arial"/>
          <w:sz w:val="20"/>
          <w:szCs w:val="20"/>
          <w:lang w:val="it-IT"/>
        </w:rPr>
        <w:t xml:space="preserve">ASUS Echo </w:t>
      </w:r>
      <w:r w:rsidR="003D0F17">
        <w:rPr>
          <w:rFonts w:ascii="Arial" w:hAnsi="Arial" w:cs="Arial"/>
          <w:sz w:val="20"/>
          <w:szCs w:val="20"/>
          <w:lang w:val="it-IT"/>
        </w:rPr>
        <w:t>per il controllo vocale del</w:t>
      </w:r>
      <w:r w:rsidR="00F94ABF" w:rsidRPr="004A01FC">
        <w:rPr>
          <w:rFonts w:ascii="Arial" w:hAnsi="Arial" w:cs="Arial"/>
          <w:sz w:val="20"/>
          <w:szCs w:val="20"/>
          <w:lang w:val="it-IT"/>
        </w:rPr>
        <w:t xml:space="preserve"> PadFone™ Infinity.</w:t>
      </w:r>
      <w:bookmarkEnd w:id="62"/>
    </w:p>
    <w:p w14:paraId="246C288F" w14:textId="77777777" w:rsidR="00F94ABF" w:rsidRDefault="004F3F48" w:rsidP="00161CA8">
      <w:pPr>
        <w:spacing w:after="120" w:line="22" w:lineRule="atLeast"/>
        <w:jc w:val="both"/>
        <w:rPr>
          <w:rFonts w:ascii="Arial" w:hAnsi="Arial" w:cs="Arial"/>
          <w:sz w:val="20"/>
          <w:szCs w:val="20"/>
          <w:lang w:val="it-IT"/>
        </w:rPr>
      </w:pPr>
      <w:bookmarkStart w:id="67" w:name="OLE_LINK190"/>
      <w:bookmarkStart w:id="68" w:name="OLE_LINK191"/>
      <w:bookmarkStart w:id="69" w:name="OLE_LINK151"/>
      <w:bookmarkStart w:id="70" w:name="OLE_LINK152"/>
      <w:bookmarkEnd w:id="63"/>
      <w:bookmarkEnd w:id="64"/>
      <w:r>
        <w:rPr>
          <w:rFonts w:ascii="Arial" w:hAnsi="Arial" w:cs="Arial"/>
          <w:sz w:val="20"/>
          <w:szCs w:val="20"/>
          <w:lang w:val="it-IT"/>
        </w:rPr>
        <w:t xml:space="preserve">La durata della batteria di </w:t>
      </w:r>
      <w:r w:rsidR="00F94ABF" w:rsidRPr="004A01FC">
        <w:rPr>
          <w:rFonts w:ascii="Arial" w:hAnsi="Arial" w:cs="Arial"/>
          <w:sz w:val="20"/>
          <w:szCs w:val="20"/>
          <w:lang w:val="it-IT"/>
        </w:rPr>
        <w:t xml:space="preserve">PadFone™ Infinity </w:t>
      </w:r>
      <w:r>
        <w:rPr>
          <w:rFonts w:ascii="Arial" w:hAnsi="Arial" w:cs="Arial"/>
          <w:sz w:val="20"/>
          <w:szCs w:val="20"/>
          <w:lang w:val="it-IT"/>
        </w:rPr>
        <w:t>è eccezionale:</w:t>
      </w:r>
      <w:r w:rsidR="00161CA8">
        <w:rPr>
          <w:rFonts w:ascii="Arial" w:hAnsi="Arial" w:cs="Arial"/>
          <w:sz w:val="20"/>
          <w:szCs w:val="20"/>
          <w:lang w:val="it-IT"/>
        </w:rPr>
        <w:t xml:space="preserve"> </w:t>
      </w:r>
      <w:r>
        <w:rPr>
          <w:rFonts w:ascii="Arial" w:hAnsi="Arial" w:cs="Arial"/>
          <w:sz w:val="20"/>
          <w:szCs w:val="20"/>
          <w:lang w:val="it-IT"/>
        </w:rPr>
        <w:t>fino a</w:t>
      </w:r>
      <w:r w:rsidR="00F94ABF" w:rsidRPr="004A01FC">
        <w:rPr>
          <w:rFonts w:ascii="Arial" w:hAnsi="Arial" w:cs="Arial"/>
          <w:sz w:val="20"/>
          <w:szCs w:val="20"/>
          <w:lang w:val="it-IT"/>
        </w:rPr>
        <w:t xml:space="preserve"> 19 </w:t>
      </w:r>
      <w:r>
        <w:rPr>
          <w:rFonts w:ascii="Arial" w:hAnsi="Arial" w:cs="Arial"/>
          <w:sz w:val="20"/>
          <w:szCs w:val="20"/>
          <w:lang w:val="it-IT"/>
        </w:rPr>
        <w:t>ore di conversazione, che salgono a</w:t>
      </w:r>
      <w:r w:rsidR="00F94ABF" w:rsidRPr="004A01FC">
        <w:rPr>
          <w:rFonts w:ascii="Arial" w:hAnsi="Arial" w:cs="Arial"/>
          <w:sz w:val="20"/>
          <w:szCs w:val="20"/>
          <w:lang w:val="it-IT"/>
        </w:rPr>
        <w:t xml:space="preserve"> 40 </w:t>
      </w:r>
      <w:r>
        <w:rPr>
          <w:rFonts w:ascii="Arial" w:hAnsi="Arial" w:cs="Arial"/>
          <w:sz w:val="20"/>
          <w:szCs w:val="20"/>
          <w:lang w:val="it-IT"/>
        </w:rPr>
        <w:t>ore quando lo smartphone viene utilizzato con la PadFone™ I</w:t>
      </w:r>
      <w:r w:rsidR="0041334F">
        <w:rPr>
          <w:rFonts w:ascii="Arial" w:hAnsi="Arial" w:cs="Arial"/>
          <w:sz w:val="20"/>
          <w:szCs w:val="20"/>
          <w:lang w:val="it-IT"/>
        </w:rPr>
        <w:t>nfinity Station, la quale vant</w:t>
      </w:r>
      <w:r>
        <w:rPr>
          <w:rFonts w:ascii="Arial" w:hAnsi="Arial" w:cs="Arial"/>
          <w:sz w:val="20"/>
          <w:szCs w:val="20"/>
          <w:lang w:val="it-IT"/>
        </w:rPr>
        <w:t>a una capacità sufficiente a ricaricare anche lo smartphone.</w:t>
      </w:r>
      <w:bookmarkEnd w:id="13"/>
      <w:bookmarkEnd w:id="39"/>
      <w:bookmarkEnd w:id="40"/>
      <w:bookmarkEnd w:id="58"/>
      <w:bookmarkEnd w:id="59"/>
      <w:bookmarkEnd w:id="60"/>
      <w:bookmarkEnd w:id="65"/>
      <w:bookmarkEnd w:id="66"/>
      <w:bookmarkEnd w:id="67"/>
      <w:bookmarkEnd w:id="68"/>
      <w:bookmarkEnd w:id="69"/>
      <w:bookmarkEnd w:id="70"/>
    </w:p>
    <w:p w14:paraId="645CB650" w14:textId="720CED8C" w:rsidR="00514FC9" w:rsidRDefault="00F94ABF" w:rsidP="00161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2" w:lineRule="atLeast"/>
        <w:jc w:val="both"/>
        <w:rPr>
          <w:rFonts w:ascii="Arial" w:hAnsi="Arial" w:cs="Arial"/>
          <w:sz w:val="20"/>
          <w:szCs w:val="20"/>
          <w:lang w:val="it-IT"/>
        </w:rPr>
      </w:pPr>
      <w:bookmarkStart w:id="71" w:name="OLE_LINK153"/>
      <w:bookmarkStart w:id="72" w:name="OLE_LINK154"/>
      <w:bookmarkStart w:id="73" w:name="OLE_LINK30"/>
      <w:r w:rsidRPr="00514FC9">
        <w:rPr>
          <w:rFonts w:ascii="Arial" w:hAnsi="Arial" w:cs="Arial"/>
          <w:sz w:val="20"/>
          <w:szCs w:val="20"/>
          <w:lang w:val="it-IT"/>
        </w:rPr>
        <w:t xml:space="preserve">ASUS </w:t>
      </w:r>
      <w:r w:rsidRPr="00514FC9">
        <w:rPr>
          <w:rFonts w:ascii="Arial" w:hAnsi="Arial" w:cs="Arial" w:hint="eastAsia"/>
          <w:sz w:val="20"/>
          <w:szCs w:val="20"/>
          <w:lang w:val="it-IT"/>
        </w:rPr>
        <w:t>PadFone Infinity</w:t>
      </w:r>
      <w:r w:rsidR="00161CA8">
        <w:rPr>
          <w:rFonts w:ascii="Arial" w:hAnsi="Arial" w:cs="Arial"/>
          <w:sz w:val="20"/>
          <w:szCs w:val="20"/>
          <w:lang w:val="it-IT"/>
        </w:rPr>
        <w:t xml:space="preserve"> </w:t>
      </w:r>
      <w:r w:rsidR="00554569" w:rsidRPr="00514FC9">
        <w:rPr>
          <w:rFonts w:ascii="Arial" w:hAnsi="Arial" w:cs="Arial"/>
          <w:sz w:val="20"/>
          <w:szCs w:val="20"/>
          <w:lang w:val="it-IT"/>
        </w:rPr>
        <w:t>sarà disponibile dall’inizio del secondo trimestre</w:t>
      </w:r>
      <w:r w:rsidR="00161CA8">
        <w:rPr>
          <w:rFonts w:ascii="Arial" w:hAnsi="Arial" w:cs="Arial"/>
          <w:sz w:val="20"/>
          <w:szCs w:val="20"/>
          <w:lang w:val="it-IT"/>
        </w:rPr>
        <w:t xml:space="preserve"> </w:t>
      </w:r>
      <w:r w:rsidR="00554569" w:rsidRPr="00514FC9">
        <w:rPr>
          <w:rFonts w:ascii="Arial" w:hAnsi="Arial" w:cs="Arial"/>
          <w:sz w:val="20"/>
          <w:szCs w:val="20"/>
          <w:lang w:val="it-IT"/>
        </w:rPr>
        <w:t>di quest’anno</w:t>
      </w:r>
      <w:r w:rsidRPr="00514FC9">
        <w:rPr>
          <w:rFonts w:ascii="Arial" w:hAnsi="Arial" w:cs="Arial"/>
          <w:sz w:val="20"/>
          <w:szCs w:val="20"/>
          <w:lang w:val="it-IT"/>
        </w:rPr>
        <w:t xml:space="preserve">. </w:t>
      </w:r>
    </w:p>
    <w:p w14:paraId="53CAF606" w14:textId="77777777" w:rsidR="00514FC9" w:rsidRDefault="00514FC9" w:rsidP="00514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2" w:lineRule="atLeast"/>
        <w:rPr>
          <w:rFonts w:ascii="Arial" w:hAnsi="Arial" w:cs="Arial"/>
          <w:sz w:val="20"/>
          <w:szCs w:val="20"/>
          <w:lang w:val="it-IT"/>
        </w:rPr>
      </w:pPr>
    </w:p>
    <w:p w14:paraId="2C4D31A7" w14:textId="77777777" w:rsidR="00514FC9" w:rsidRPr="00514FC9" w:rsidRDefault="00514FC9" w:rsidP="00514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2" w:lineRule="atLeast"/>
        <w:rPr>
          <w:rFonts w:ascii="Arial" w:hAnsi="Arial" w:cs="Arial"/>
          <w:i/>
          <w:sz w:val="20"/>
          <w:szCs w:val="20"/>
          <w:lang w:val="it-IT"/>
        </w:rPr>
      </w:pPr>
      <w:r w:rsidRPr="00514FC9">
        <w:rPr>
          <w:rFonts w:ascii="Arial" w:hAnsi="Arial" w:cs="Arial"/>
          <w:i/>
          <w:sz w:val="20"/>
          <w:szCs w:val="20"/>
          <w:lang w:val="it-IT"/>
        </w:rPr>
        <w:t xml:space="preserve">Le </w:t>
      </w:r>
      <w:r w:rsidR="00161CA8">
        <w:rPr>
          <w:rFonts w:ascii="Arial" w:hAnsi="Arial" w:cs="Arial"/>
          <w:i/>
          <w:sz w:val="20"/>
          <w:szCs w:val="20"/>
          <w:lang w:val="it-IT"/>
        </w:rPr>
        <w:t>novità ASUS presentate al Mobil</w:t>
      </w:r>
      <w:r w:rsidRPr="00514FC9">
        <w:rPr>
          <w:rFonts w:ascii="Arial" w:hAnsi="Arial" w:cs="Arial"/>
          <w:i/>
          <w:sz w:val="20"/>
          <w:szCs w:val="20"/>
          <w:lang w:val="it-IT"/>
        </w:rPr>
        <w:t>e</w:t>
      </w:r>
      <w:r w:rsidR="00161CA8">
        <w:rPr>
          <w:rFonts w:ascii="Arial" w:hAnsi="Arial" w:cs="Arial"/>
          <w:i/>
          <w:sz w:val="20"/>
          <w:szCs w:val="20"/>
          <w:lang w:val="it-IT"/>
        </w:rPr>
        <w:t xml:space="preserve"> </w:t>
      </w:r>
      <w:r w:rsidRPr="00514FC9">
        <w:rPr>
          <w:rFonts w:ascii="Arial" w:hAnsi="Arial" w:cs="Arial"/>
          <w:i/>
          <w:sz w:val="20"/>
          <w:szCs w:val="20"/>
          <w:lang w:val="it-IT"/>
        </w:rPr>
        <w:t>World</w:t>
      </w:r>
      <w:r w:rsidR="00161CA8">
        <w:rPr>
          <w:rFonts w:ascii="Arial" w:hAnsi="Arial" w:cs="Arial"/>
          <w:i/>
          <w:sz w:val="20"/>
          <w:szCs w:val="20"/>
          <w:lang w:val="it-IT"/>
        </w:rPr>
        <w:t xml:space="preserve"> </w:t>
      </w:r>
      <w:r w:rsidRPr="00514FC9">
        <w:rPr>
          <w:rFonts w:ascii="Arial" w:hAnsi="Arial" w:cs="Arial"/>
          <w:i/>
          <w:sz w:val="20"/>
          <w:szCs w:val="20"/>
          <w:lang w:val="it-IT"/>
        </w:rPr>
        <w:t>Congress 2013: </w:t>
      </w:r>
    </w:p>
    <w:p w14:paraId="2876959B" w14:textId="77777777" w:rsidR="00514FC9" w:rsidRPr="00514FC9" w:rsidRDefault="007A4B12" w:rsidP="00514FC9">
      <w:pPr>
        <w:widowControl w:val="0"/>
        <w:autoSpaceDE w:val="0"/>
        <w:autoSpaceDN w:val="0"/>
        <w:adjustRightInd w:val="0"/>
        <w:spacing w:after="0" w:line="240" w:lineRule="auto"/>
        <w:rPr>
          <w:rFonts w:ascii="Arial" w:hAnsi="Arial" w:cs="Arial"/>
          <w:color w:val="548DD4" w:themeColor="text2" w:themeTint="99"/>
          <w:sz w:val="20"/>
          <w:szCs w:val="20"/>
          <w:lang w:val="it-IT"/>
        </w:rPr>
      </w:pPr>
      <w:hyperlink r:id="rId10" w:history="1">
        <w:r w:rsidR="00514FC9" w:rsidRPr="00514FC9">
          <w:rPr>
            <w:rFonts w:ascii="Arial" w:hAnsi="Arial" w:cs="Arial"/>
            <w:color w:val="548DD4" w:themeColor="text2" w:themeTint="99"/>
            <w:sz w:val="20"/>
            <w:szCs w:val="20"/>
            <w:lang w:val="it-IT"/>
          </w:rPr>
          <w:t>http://www.youtube.com/playlist?list=PLX-rttXK5OG3lI00I47UT_aTH1iUGL2PB</w:t>
        </w:r>
      </w:hyperlink>
    </w:p>
    <w:p w14:paraId="68562F27" w14:textId="77777777" w:rsidR="00514FC9" w:rsidRDefault="00514FC9" w:rsidP="00526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2" w:lineRule="atLeast"/>
        <w:rPr>
          <w:rFonts w:ascii="Arial" w:hAnsi="Arial" w:cs="Arial"/>
          <w:sz w:val="20"/>
          <w:szCs w:val="20"/>
          <w:lang w:val="it-IT"/>
        </w:rPr>
      </w:pPr>
    </w:p>
    <w:p w14:paraId="4D5BCED2" w14:textId="77777777" w:rsidR="00554569" w:rsidRPr="004A01FC" w:rsidRDefault="00554569" w:rsidP="00526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2" w:lineRule="atLeast"/>
        <w:rPr>
          <w:rFonts w:ascii="Arial" w:hAnsi="Arial" w:cs="Arial"/>
          <w:sz w:val="20"/>
          <w:szCs w:val="20"/>
          <w:lang w:val="it-IT"/>
        </w:rPr>
      </w:pPr>
    </w:p>
    <w:tbl>
      <w:tblPr>
        <w:tblW w:w="9252" w:type="dxa"/>
        <w:tblInd w:w="43" w:type="dxa"/>
        <w:tblCellMar>
          <w:left w:w="0" w:type="dxa"/>
          <w:right w:w="0" w:type="dxa"/>
        </w:tblCellMar>
        <w:tblLook w:val="0420" w:firstRow="1" w:lastRow="0" w:firstColumn="0" w:lastColumn="0" w:noHBand="0" w:noVBand="1"/>
      </w:tblPr>
      <w:tblGrid>
        <w:gridCol w:w="1984"/>
        <w:gridCol w:w="7268"/>
      </w:tblGrid>
      <w:tr w:rsidR="00F94ABF" w:rsidRPr="004A01FC" w14:paraId="47DAE51F" w14:textId="77777777" w:rsidTr="00CA3421">
        <w:trPr>
          <w:cantSplit/>
          <w:trHeight w:val="20"/>
        </w:trPr>
        <w:tc>
          <w:tcPr>
            <w:tcW w:w="9252" w:type="dxa"/>
            <w:gridSpan w:val="2"/>
            <w:shd w:val="clear" w:color="auto" w:fill="auto"/>
            <w:tcMar>
              <w:top w:w="58" w:type="dxa"/>
              <w:left w:w="115" w:type="dxa"/>
              <w:bottom w:w="58" w:type="dxa"/>
              <w:right w:w="115" w:type="dxa"/>
            </w:tcMar>
          </w:tcPr>
          <w:p w14:paraId="561A3E75" w14:textId="77777777" w:rsidR="00F94ABF" w:rsidRPr="004A01FC" w:rsidRDefault="00554569" w:rsidP="00554569">
            <w:pPr>
              <w:spacing w:after="40" w:line="240" w:lineRule="auto"/>
              <w:rPr>
                <w:rFonts w:ascii="Arial" w:hAnsi="Arial" w:cs="Arial"/>
                <w:sz w:val="20"/>
                <w:szCs w:val="20"/>
                <w:lang w:val="it-IT"/>
              </w:rPr>
            </w:pPr>
            <w:bookmarkStart w:id="74" w:name="OLE_LINK113"/>
            <w:bookmarkStart w:id="75" w:name="OLE_LINK86"/>
            <w:bookmarkEnd w:id="71"/>
            <w:bookmarkEnd w:id="72"/>
            <w:bookmarkEnd w:id="73"/>
            <w:r>
              <w:rPr>
                <w:rFonts w:ascii="Arial" w:hAnsi="Arial" w:cs="Arial"/>
                <w:b/>
                <w:bCs/>
                <w:sz w:val="20"/>
                <w:szCs w:val="20"/>
                <w:u w:val="single"/>
                <w:lang w:val="it-IT"/>
              </w:rPr>
              <w:t xml:space="preserve">SPECIFICHE TECNICHE </w:t>
            </w:r>
            <w:r w:rsidR="00F94ABF" w:rsidRPr="004A01FC">
              <w:rPr>
                <w:rFonts w:ascii="Arial" w:hAnsi="Arial" w:cs="Arial"/>
                <w:b/>
                <w:bCs/>
                <w:sz w:val="20"/>
                <w:szCs w:val="20"/>
                <w:u w:val="single"/>
                <w:lang w:val="it-IT"/>
              </w:rPr>
              <w:t xml:space="preserve">PADFONE™ INFINITY </w:t>
            </w:r>
            <w:bookmarkStart w:id="76" w:name="OLE_LINK67"/>
            <w:r w:rsidR="00F94ABF" w:rsidRPr="004A01FC">
              <w:rPr>
                <w:rStyle w:val="Rimandonotaapidipagina"/>
                <w:rFonts w:ascii="Arial" w:hAnsi="Arial"/>
                <w:b/>
                <w:sz w:val="18"/>
                <w:lang w:val="it-IT"/>
              </w:rPr>
              <w:t>1</w:t>
            </w:r>
            <w:bookmarkEnd w:id="76"/>
          </w:p>
        </w:tc>
      </w:tr>
      <w:tr w:rsidR="001D1310" w:rsidRPr="004A01FC" w14:paraId="55AF0C99" w14:textId="77777777" w:rsidTr="00CA3421">
        <w:trPr>
          <w:cantSplit/>
          <w:trHeight w:val="20"/>
        </w:trPr>
        <w:tc>
          <w:tcPr>
            <w:tcW w:w="1984" w:type="dxa"/>
            <w:tcBorders>
              <w:bottom w:val="single" w:sz="4" w:space="0" w:color="7F7F7F"/>
            </w:tcBorders>
            <w:shd w:val="clear" w:color="auto" w:fill="auto"/>
            <w:tcMar>
              <w:top w:w="58" w:type="dxa"/>
              <w:left w:w="115" w:type="dxa"/>
              <w:bottom w:w="58" w:type="dxa"/>
              <w:right w:w="115" w:type="dxa"/>
            </w:tcMar>
          </w:tcPr>
          <w:p w14:paraId="3394AF34" w14:textId="77777777" w:rsidR="001D1310"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Sistema operativo</w:t>
            </w:r>
          </w:p>
        </w:tc>
        <w:tc>
          <w:tcPr>
            <w:tcW w:w="7268" w:type="dxa"/>
            <w:tcBorders>
              <w:bottom w:val="single" w:sz="4" w:space="0" w:color="7F7F7F"/>
            </w:tcBorders>
            <w:shd w:val="clear" w:color="auto" w:fill="auto"/>
            <w:tcMar>
              <w:top w:w="58" w:type="dxa"/>
              <w:left w:w="115" w:type="dxa"/>
              <w:bottom w:w="58" w:type="dxa"/>
              <w:right w:w="115" w:type="dxa"/>
            </w:tcMar>
          </w:tcPr>
          <w:p w14:paraId="6A1228AB" w14:textId="77777777" w:rsidR="001D1310" w:rsidRPr="004A01FC" w:rsidRDefault="001D1310" w:rsidP="0040744B">
            <w:pPr>
              <w:spacing w:after="40" w:line="240" w:lineRule="auto"/>
              <w:rPr>
                <w:rFonts w:ascii="Arial" w:hAnsi="Arial" w:cs="Arial"/>
                <w:sz w:val="20"/>
                <w:szCs w:val="20"/>
                <w:lang w:val="it-IT"/>
              </w:rPr>
            </w:pPr>
            <w:r w:rsidRPr="004A01FC">
              <w:rPr>
                <w:rFonts w:ascii="Arial" w:hAnsi="Arial" w:cs="Arial"/>
                <w:sz w:val="20"/>
                <w:szCs w:val="20"/>
                <w:lang w:val="it-IT"/>
              </w:rPr>
              <w:t>Android 4.2 Jelly Bean</w:t>
            </w:r>
          </w:p>
        </w:tc>
      </w:tr>
      <w:tr w:rsidR="00F94ABF" w:rsidRPr="0008515F" w14:paraId="3636F233" w14:textId="77777777" w:rsidTr="00CA3421">
        <w:trPr>
          <w:cantSplit/>
          <w:trHeight w:val="20"/>
        </w:trPr>
        <w:tc>
          <w:tcPr>
            <w:tcW w:w="1984" w:type="dxa"/>
            <w:tcBorders>
              <w:bottom w:val="single" w:sz="4" w:space="0" w:color="7F7F7F"/>
            </w:tcBorders>
            <w:shd w:val="clear" w:color="auto" w:fill="auto"/>
            <w:tcMar>
              <w:top w:w="58" w:type="dxa"/>
              <w:left w:w="115" w:type="dxa"/>
              <w:bottom w:w="58" w:type="dxa"/>
              <w:right w:w="115" w:type="dxa"/>
            </w:tcMar>
          </w:tcPr>
          <w:p w14:paraId="378339AD" w14:textId="77777777" w:rsidR="00F94ABF" w:rsidRPr="004A01FC" w:rsidRDefault="00F94ABF" w:rsidP="0040744B">
            <w:pPr>
              <w:spacing w:after="40" w:line="240" w:lineRule="auto"/>
              <w:jc w:val="right"/>
              <w:rPr>
                <w:rFonts w:ascii="Arial" w:hAnsi="Arial"/>
                <w:b/>
                <w:sz w:val="20"/>
                <w:szCs w:val="24"/>
                <w:lang w:val="it-IT"/>
              </w:rPr>
            </w:pPr>
            <w:r w:rsidRPr="004A01FC">
              <w:rPr>
                <w:rFonts w:ascii="Arial" w:hAnsi="Arial"/>
                <w:b/>
                <w:sz w:val="20"/>
                <w:szCs w:val="24"/>
                <w:lang w:val="it-IT"/>
              </w:rPr>
              <w:t>Processor</w:t>
            </w:r>
            <w:r w:rsidR="007A5FD9">
              <w:rPr>
                <w:rFonts w:ascii="Arial" w:hAnsi="Arial"/>
                <w:b/>
                <w:sz w:val="20"/>
                <w:szCs w:val="24"/>
                <w:lang w:val="it-IT"/>
              </w:rPr>
              <w:t>e</w:t>
            </w:r>
          </w:p>
        </w:tc>
        <w:tc>
          <w:tcPr>
            <w:tcW w:w="7268" w:type="dxa"/>
            <w:tcBorders>
              <w:bottom w:val="single" w:sz="4" w:space="0" w:color="7F7F7F"/>
            </w:tcBorders>
            <w:shd w:val="clear" w:color="auto" w:fill="auto"/>
            <w:tcMar>
              <w:top w:w="58" w:type="dxa"/>
              <w:left w:w="115" w:type="dxa"/>
              <w:bottom w:w="58" w:type="dxa"/>
              <w:right w:w="115" w:type="dxa"/>
            </w:tcMar>
          </w:tcPr>
          <w:p w14:paraId="4048717F" w14:textId="77777777" w:rsidR="00F94ABF" w:rsidRPr="004A01FC" w:rsidRDefault="00F94ABF" w:rsidP="0046139A">
            <w:pPr>
              <w:spacing w:after="40" w:line="240" w:lineRule="auto"/>
              <w:rPr>
                <w:rFonts w:ascii="Arial" w:hAnsi="Arial" w:cs="Arial"/>
                <w:sz w:val="20"/>
                <w:szCs w:val="20"/>
                <w:lang w:val="it-IT"/>
              </w:rPr>
            </w:pPr>
            <w:bookmarkStart w:id="77" w:name="OLE_LINK66"/>
            <w:r w:rsidRPr="004A01FC">
              <w:rPr>
                <w:rFonts w:ascii="Arial" w:hAnsi="Arial" w:cs="Arial"/>
                <w:sz w:val="20"/>
                <w:szCs w:val="20"/>
                <w:lang w:val="it-IT"/>
              </w:rPr>
              <w:t>Qualcomm® Snapdragon™ 600 quad-core</w:t>
            </w:r>
            <w:bookmarkEnd w:id="77"/>
            <w:r w:rsidRPr="004A01FC">
              <w:rPr>
                <w:rFonts w:ascii="Arial" w:hAnsi="Arial" w:cs="Arial"/>
                <w:sz w:val="20"/>
                <w:szCs w:val="20"/>
                <w:lang w:val="it-IT"/>
              </w:rPr>
              <w:t xml:space="preserve"> (1.7GHz) </w:t>
            </w:r>
            <w:r w:rsidR="0046139A">
              <w:rPr>
                <w:rFonts w:ascii="Arial" w:hAnsi="Arial" w:cs="Arial"/>
                <w:sz w:val="20"/>
                <w:szCs w:val="20"/>
                <w:lang w:val="it-IT"/>
              </w:rPr>
              <w:t>con GPU</w:t>
            </w:r>
            <w:r w:rsidRPr="004A01FC">
              <w:rPr>
                <w:rFonts w:ascii="Arial" w:hAnsi="Arial" w:cs="Arial"/>
                <w:sz w:val="20"/>
                <w:szCs w:val="20"/>
                <w:lang w:val="it-IT"/>
              </w:rPr>
              <w:t xml:space="preserve"> Adreno 320 </w:t>
            </w:r>
          </w:p>
        </w:tc>
      </w:tr>
      <w:tr w:rsidR="00F94ABF" w:rsidRPr="0008515F" w14:paraId="76D0076D"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74F658EE" w14:textId="77777777" w:rsidR="00F94ABF" w:rsidRPr="004A01FC" w:rsidRDefault="00F94ABF" w:rsidP="0040744B">
            <w:pPr>
              <w:spacing w:after="40" w:line="240" w:lineRule="auto"/>
              <w:jc w:val="right"/>
              <w:rPr>
                <w:rFonts w:ascii="Arial" w:hAnsi="Arial"/>
                <w:b/>
                <w:sz w:val="20"/>
                <w:szCs w:val="24"/>
                <w:lang w:val="it-IT"/>
              </w:rPr>
            </w:pPr>
            <w:r w:rsidRPr="004A01FC">
              <w:rPr>
                <w:rFonts w:ascii="Arial" w:hAnsi="Arial"/>
                <w:b/>
                <w:sz w:val="20"/>
                <w:szCs w:val="24"/>
                <w:lang w:val="it-IT"/>
              </w:rPr>
              <w:t>Display</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29BE8A77" w14:textId="77777777" w:rsidR="00F94ABF" w:rsidRPr="004A01FC" w:rsidRDefault="0046139A" w:rsidP="0040744B">
            <w:pPr>
              <w:spacing w:after="40" w:line="240" w:lineRule="auto"/>
              <w:rPr>
                <w:rFonts w:ascii="Arial" w:hAnsi="Arial" w:cs="Arial"/>
                <w:sz w:val="20"/>
                <w:szCs w:val="20"/>
                <w:lang w:val="it-IT"/>
              </w:rPr>
            </w:pPr>
            <w:r>
              <w:rPr>
                <w:rFonts w:ascii="Arial" w:hAnsi="Arial" w:cs="Arial"/>
                <w:sz w:val="20"/>
                <w:szCs w:val="20"/>
                <w:lang w:val="it-IT"/>
              </w:rPr>
              <w:t>5”</w:t>
            </w:r>
            <w:r w:rsidR="00F94ABF" w:rsidRPr="004A01FC">
              <w:rPr>
                <w:rFonts w:ascii="Arial" w:hAnsi="Arial" w:cs="Arial"/>
                <w:sz w:val="20"/>
                <w:szCs w:val="20"/>
                <w:lang w:val="it-IT"/>
              </w:rPr>
              <w:t xml:space="preserve"> (1920 x 1080 / 441PPI) Super IPS (400 nit)</w:t>
            </w:r>
          </w:p>
          <w:p w14:paraId="0DD2AF35" w14:textId="77777777" w:rsidR="00F94ABF" w:rsidRPr="004A01FC" w:rsidRDefault="0046139A" w:rsidP="0040744B">
            <w:pPr>
              <w:spacing w:after="40" w:line="240" w:lineRule="auto"/>
              <w:rPr>
                <w:rFonts w:ascii="Arial" w:hAnsi="Arial" w:cs="Arial"/>
                <w:sz w:val="20"/>
                <w:szCs w:val="20"/>
                <w:lang w:val="it-IT"/>
              </w:rPr>
            </w:pPr>
            <w:r>
              <w:rPr>
                <w:rFonts w:ascii="Arial" w:hAnsi="Arial" w:cs="Arial"/>
                <w:sz w:val="20"/>
                <w:szCs w:val="20"/>
                <w:lang w:val="it-IT"/>
              </w:rPr>
              <w:t>Vetro antigraffio</w:t>
            </w:r>
            <w:r w:rsidR="00F94ABF" w:rsidRPr="004A01FC">
              <w:rPr>
                <w:rFonts w:ascii="Arial" w:hAnsi="Arial" w:cs="Arial"/>
                <w:sz w:val="20"/>
                <w:szCs w:val="20"/>
                <w:lang w:val="it-IT"/>
              </w:rPr>
              <w:t xml:space="preserve"> Corning® Glass </w:t>
            </w:r>
            <w:r>
              <w:rPr>
                <w:rFonts w:ascii="Arial" w:hAnsi="Arial" w:cs="Arial"/>
                <w:sz w:val="20"/>
                <w:szCs w:val="20"/>
                <w:lang w:val="it-IT"/>
              </w:rPr>
              <w:t>con rivestimento anti</w:t>
            </w:r>
            <w:r w:rsidR="003E4FCC">
              <w:rPr>
                <w:rFonts w:ascii="Arial" w:hAnsi="Arial" w:cs="Arial"/>
                <w:sz w:val="20"/>
                <w:szCs w:val="20"/>
                <w:lang w:val="it-IT"/>
              </w:rPr>
              <w:t>-impronta</w:t>
            </w:r>
          </w:p>
          <w:p w14:paraId="66982BAA" w14:textId="77777777" w:rsidR="00F94ABF" w:rsidRPr="004A01FC" w:rsidRDefault="003E4FCC" w:rsidP="003E4FCC">
            <w:pPr>
              <w:spacing w:after="40" w:line="240" w:lineRule="auto"/>
              <w:rPr>
                <w:rFonts w:ascii="Arial" w:hAnsi="Arial" w:cs="Arial"/>
                <w:sz w:val="20"/>
                <w:szCs w:val="20"/>
                <w:lang w:val="it-IT"/>
              </w:rPr>
            </w:pPr>
            <w:r>
              <w:rPr>
                <w:rFonts w:ascii="Arial" w:hAnsi="Arial" w:cs="Arial"/>
                <w:sz w:val="20"/>
                <w:szCs w:val="20"/>
                <w:lang w:val="it-IT"/>
              </w:rPr>
              <w:t xml:space="preserve">Multi-touch a </w:t>
            </w:r>
            <w:r w:rsidR="00F94ABF" w:rsidRPr="004A01FC">
              <w:rPr>
                <w:rFonts w:ascii="Arial" w:hAnsi="Arial" w:cs="Arial" w:hint="eastAsia"/>
                <w:sz w:val="20"/>
                <w:szCs w:val="20"/>
                <w:lang w:val="it-IT"/>
              </w:rPr>
              <w:t>10</w:t>
            </w:r>
            <w:r>
              <w:rPr>
                <w:rFonts w:ascii="Arial" w:hAnsi="Arial" w:cs="Arial"/>
                <w:sz w:val="20"/>
                <w:szCs w:val="20"/>
                <w:lang w:val="it-IT"/>
              </w:rPr>
              <w:t xml:space="preserve"> punti di contatto</w:t>
            </w:r>
          </w:p>
        </w:tc>
      </w:tr>
      <w:tr w:rsidR="00F94ABF" w:rsidRPr="004A01FC" w14:paraId="74FECD30"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25B9C54E"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Fotocamere</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62D2F99B" w14:textId="77777777" w:rsidR="00F94ABF" w:rsidRPr="004A01FC" w:rsidRDefault="007F4088" w:rsidP="0040744B">
            <w:pPr>
              <w:spacing w:after="40" w:line="240" w:lineRule="auto"/>
              <w:ind w:left="673" w:hanging="673"/>
              <w:rPr>
                <w:rFonts w:ascii="Arial" w:hAnsi="Arial" w:cs="Arial"/>
                <w:sz w:val="20"/>
                <w:szCs w:val="20"/>
                <w:lang w:val="it-IT"/>
              </w:rPr>
            </w:pPr>
            <w:r>
              <w:rPr>
                <w:rFonts w:ascii="Arial" w:hAnsi="Arial" w:cs="Arial"/>
                <w:sz w:val="20"/>
                <w:szCs w:val="20"/>
                <w:lang w:val="it-IT"/>
              </w:rPr>
              <w:t xml:space="preserve">Posteriore: </w:t>
            </w:r>
            <w:r w:rsidR="00F94ABF" w:rsidRPr="004A01FC">
              <w:rPr>
                <w:rFonts w:ascii="Arial" w:hAnsi="Arial" w:cs="Arial"/>
                <w:sz w:val="20"/>
                <w:szCs w:val="20"/>
                <w:lang w:val="it-IT"/>
              </w:rPr>
              <w:t xml:space="preserve">13MP </w:t>
            </w:r>
            <w:bookmarkStart w:id="78" w:name="OLE_LINK96"/>
            <w:r w:rsidR="00F94ABF" w:rsidRPr="004A01FC">
              <w:rPr>
                <w:rFonts w:ascii="Arial" w:hAnsi="Arial" w:cs="Arial"/>
                <w:sz w:val="20"/>
                <w:szCs w:val="20"/>
                <w:lang w:val="it-IT"/>
              </w:rPr>
              <w:t>Sony BSI Sensor</w:t>
            </w:r>
            <w:bookmarkEnd w:id="78"/>
            <w:r w:rsidR="00F94ABF" w:rsidRPr="004A01FC">
              <w:rPr>
                <w:rFonts w:ascii="Arial" w:hAnsi="Arial" w:cs="Arial"/>
                <w:sz w:val="20"/>
                <w:szCs w:val="20"/>
                <w:lang w:val="it-IT"/>
              </w:rPr>
              <w:t>,</w:t>
            </w:r>
            <w:r>
              <w:rPr>
                <w:rFonts w:ascii="Arial" w:hAnsi="Arial" w:cs="Arial"/>
                <w:sz w:val="20"/>
                <w:szCs w:val="20"/>
                <w:lang w:val="it-IT"/>
              </w:rPr>
              <w:t xml:space="preserve"> apertura</w:t>
            </w:r>
            <w:r w:rsidR="00F94ABF" w:rsidRPr="004A01FC">
              <w:rPr>
                <w:rFonts w:ascii="Arial" w:hAnsi="Arial" w:cs="Arial"/>
                <w:sz w:val="20"/>
                <w:szCs w:val="20"/>
                <w:lang w:val="it-IT"/>
              </w:rPr>
              <w:t xml:space="preserve"> f/2.0, </w:t>
            </w:r>
            <w:r>
              <w:rPr>
                <w:rFonts w:ascii="Arial" w:hAnsi="Arial" w:cs="Arial"/>
                <w:sz w:val="20"/>
                <w:szCs w:val="20"/>
                <w:lang w:val="it-IT"/>
              </w:rPr>
              <w:t xml:space="preserve">lenti a 5 </w:t>
            </w:r>
            <w:r w:rsidR="00F94ABF" w:rsidRPr="004A01FC">
              <w:rPr>
                <w:rFonts w:ascii="Arial" w:hAnsi="Arial" w:cs="Arial"/>
                <w:sz w:val="20"/>
                <w:szCs w:val="20"/>
                <w:lang w:val="it-IT"/>
              </w:rPr>
              <w:t>element</w:t>
            </w:r>
            <w:r w:rsidR="00161CA8">
              <w:rPr>
                <w:rFonts w:ascii="Arial" w:hAnsi="Arial" w:cs="Arial"/>
                <w:sz w:val="20"/>
                <w:szCs w:val="20"/>
                <w:lang w:val="it-IT"/>
              </w:rPr>
              <w:t xml:space="preserve">i, </w:t>
            </w:r>
            <w:r>
              <w:rPr>
                <w:rFonts w:ascii="Arial" w:hAnsi="Arial" w:cs="Arial"/>
                <w:sz w:val="20"/>
                <w:szCs w:val="20"/>
                <w:lang w:val="it-IT"/>
              </w:rPr>
              <w:t xml:space="preserve">autofocus, flash </w:t>
            </w:r>
            <w:r w:rsidR="00F94ABF" w:rsidRPr="004A01FC">
              <w:rPr>
                <w:rFonts w:ascii="Arial" w:hAnsi="Arial" w:cs="Arial"/>
                <w:sz w:val="20"/>
                <w:szCs w:val="20"/>
                <w:lang w:val="it-IT"/>
              </w:rPr>
              <w:t>LED, 8</w:t>
            </w:r>
            <w:r w:rsidR="00EF33B8" w:rsidRPr="004A01FC">
              <w:rPr>
                <w:rFonts w:ascii="Arial" w:hAnsi="Arial" w:cs="Arial"/>
                <w:sz w:val="20"/>
                <w:szCs w:val="20"/>
                <w:lang w:val="it-IT"/>
              </w:rPr>
              <w:t>FPS</w:t>
            </w:r>
            <w:r>
              <w:rPr>
                <w:rFonts w:ascii="Arial" w:hAnsi="Arial" w:cs="Arial"/>
                <w:sz w:val="20"/>
                <w:szCs w:val="20"/>
                <w:lang w:val="it-IT"/>
              </w:rPr>
              <w:t>modalità burst</w:t>
            </w:r>
            <w:r w:rsidR="00F94ABF" w:rsidRPr="004A01FC">
              <w:rPr>
                <w:rFonts w:ascii="Arial" w:hAnsi="Arial" w:cs="Arial"/>
                <w:sz w:val="20"/>
                <w:szCs w:val="20"/>
                <w:lang w:val="it-IT"/>
              </w:rPr>
              <w:t xml:space="preserve"> (100 </w:t>
            </w:r>
            <w:r>
              <w:rPr>
                <w:rFonts w:ascii="Arial" w:hAnsi="Arial" w:cs="Arial"/>
                <w:sz w:val="20"/>
                <w:szCs w:val="20"/>
                <w:lang w:val="it-IT"/>
              </w:rPr>
              <w:t>scatti sequenziali</w:t>
            </w:r>
            <w:r w:rsidR="00F94ABF" w:rsidRPr="004A01FC">
              <w:rPr>
                <w:rFonts w:ascii="Arial" w:hAnsi="Arial" w:cs="Arial"/>
                <w:sz w:val="20"/>
                <w:szCs w:val="20"/>
                <w:lang w:val="it-IT"/>
              </w:rPr>
              <w:t>)</w:t>
            </w:r>
          </w:p>
          <w:p w14:paraId="52BE98F5" w14:textId="77777777" w:rsidR="00F94ABF" w:rsidRPr="004A01FC" w:rsidRDefault="00F94ABF" w:rsidP="0040744B">
            <w:pPr>
              <w:spacing w:after="40" w:line="240" w:lineRule="auto"/>
              <w:ind w:left="673" w:hanging="673"/>
              <w:rPr>
                <w:rFonts w:ascii="Arial" w:hAnsi="Arial" w:cs="Arial"/>
                <w:sz w:val="20"/>
                <w:szCs w:val="20"/>
                <w:lang w:val="it-IT"/>
              </w:rPr>
            </w:pPr>
            <w:r w:rsidRPr="004A01FC">
              <w:rPr>
                <w:rFonts w:ascii="Arial" w:hAnsi="Arial" w:cs="Arial"/>
                <w:sz w:val="20"/>
                <w:szCs w:val="20"/>
                <w:lang w:val="it-IT"/>
              </w:rPr>
              <w:t>Front</w:t>
            </w:r>
            <w:r w:rsidR="007F4088">
              <w:rPr>
                <w:rFonts w:ascii="Arial" w:hAnsi="Arial" w:cs="Arial"/>
                <w:sz w:val="20"/>
                <w:szCs w:val="20"/>
                <w:lang w:val="it-IT"/>
              </w:rPr>
              <w:t xml:space="preserve">ale: </w:t>
            </w:r>
            <w:r w:rsidRPr="004A01FC">
              <w:rPr>
                <w:rFonts w:ascii="Arial" w:hAnsi="Arial" w:cs="Arial"/>
                <w:sz w:val="20"/>
                <w:szCs w:val="20"/>
                <w:lang w:val="it-IT"/>
              </w:rPr>
              <w:t>2MP</w:t>
            </w:r>
          </w:p>
        </w:tc>
      </w:tr>
      <w:tr w:rsidR="00F94ABF" w:rsidRPr="0008515F" w14:paraId="78FC176F"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6E1290A3"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 xml:space="preserve">Memoria / </w:t>
            </w:r>
            <w:r>
              <w:rPr>
                <w:rFonts w:ascii="Arial" w:hAnsi="Arial"/>
                <w:b/>
                <w:sz w:val="20"/>
                <w:szCs w:val="24"/>
                <w:lang w:val="it-IT"/>
              </w:rPr>
              <w:br/>
              <w:t>S</w:t>
            </w:r>
            <w:r w:rsidR="00F94ABF" w:rsidRPr="004A01FC">
              <w:rPr>
                <w:rFonts w:ascii="Arial" w:hAnsi="Arial"/>
                <w:b/>
                <w:sz w:val="20"/>
                <w:szCs w:val="24"/>
                <w:lang w:val="it-IT"/>
              </w:rPr>
              <w:t>torage</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5943B420" w14:textId="77777777" w:rsidR="00F94ABF" w:rsidRPr="00514FC9" w:rsidRDefault="00E57A3B" w:rsidP="0040744B">
            <w:pPr>
              <w:spacing w:after="40" w:line="240" w:lineRule="auto"/>
              <w:rPr>
                <w:rFonts w:ascii="Arial" w:hAnsi="Arial" w:cs="Arial"/>
                <w:sz w:val="20"/>
                <w:szCs w:val="20"/>
              </w:rPr>
            </w:pPr>
            <w:r w:rsidRPr="00514FC9">
              <w:rPr>
                <w:rFonts w:ascii="Arial" w:hAnsi="Arial" w:cs="Arial"/>
                <w:sz w:val="20"/>
                <w:szCs w:val="20"/>
              </w:rPr>
              <w:t xml:space="preserve">Memoria RAM: </w:t>
            </w:r>
            <w:r w:rsidR="00F94ABF" w:rsidRPr="00514FC9">
              <w:rPr>
                <w:rFonts w:ascii="Arial" w:hAnsi="Arial" w:cs="Arial"/>
                <w:sz w:val="20"/>
                <w:szCs w:val="20"/>
              </w:rPr>
              <w:t>2GB LPDDR2</w:t>
            </w:r>
            <w:r w:rsidR="005533D1" w:rsidRPr="00514FC9">
              <w:rPr>
                <w:rFonts w:ascii="Arial" w:hAnsi="Arial" w:cs="Arial"/>
                <w:sz w:val="20"/>
                <w:szCs w:val="20"/>
              </w:rPr>
              <w:t>-1066</w:t>
            </w:r>
          </w:p>
          <w:p w14:paraId="156213A8" w14:textId="77777777" w:rsidR="00EF33B8" w:rsidRPr="00514FC9" w:rsidRDefault="00E57A3B" w:rsidP="0040744B">
            <w:pPr>
              <w:spacing w:after="40" w:line="240" w:lineRule="auto"/>
              <w:rPr>
                <w:rFonts w:ascii="Arial" w:hAnsi="Arial" w:cs="Arial"/>
                <w:sz w:val="20"/>
                <w:szCs w:val="20"/>
              </w:rPr>
            </w:pPr>
            <w:r w:rsidRPr="00514FC9">
              <w:rPr>
                <w:rFonts w:ascii="Arial" w:hAnsi="Arial" w:cs="Arial"/>
                <w:sz w:val="20"/>
                <w:szCs w:val="20"/>
              </w:rPr>
              <w:t xml:space="preserve">Storage: </w:t>
            </w:r>
            <w:r w:rsidR="00F94ABF" w:rsidRPr="00514FC9">
              <w:rPr>
                <w:rFonts w:ascii="Arial" w:hAnsi="Arial" w:cs="Arial"/>
                <w:sz w:val="20"/>
                <w:szCs w:val="20"/>
              </w:rPr>
              <w:t xml:space="preserve">32GB/64GB </w:t>
            </w:r>
          </w:p>
          <w:p w14:paraId="6E98DA50" w14:textId="77777777" w:rsidR="00F94ABF" w:rsidRPr="004A01FC" w:rsidRDefault="00EF33B8" w:rsidP="0040744B">
            <w:pPr>
              <w:spacing w:after="40" w:line="240" w:lineRule="auto"/>
              <w:rPr>
                <w:rFonts w:ascii="Arial" w:hAnsi="Arial" w:cs="Arial"/>
                <w:sz w:val="20"/>
                <w:szCs w:val="20"/>
                <w:lang w:val="it-IT"/>
              </w:rPr>
            </w:pPr>
            <w:r w:rsidRPr="004A01FC">
              <w:rPr>
                <w:rFonts w:ascii="Arial" w:hAnsi="Arial" w:cs="Arial"/>
                <w:sz w:val="20"/>
                <w:szCs w:val="20"/>
                <w:lang w:val="it-IT"/>
              </w:rPr>
              <w:t xml:space="preserve">50GB </w:t>
            </w:r>
            <w:r w:rsidR="00E57A3B">
              <w:rPr>
                <w:rFonts w:ascii="Arial" w:hAnsi="Arial" w:cs="Arial"/>
                <w:sz w:val="20"/>
                <w:szCs w:val="20"/>
                <w:lang w:val="it-IT"/>
              </w:rPr>
              <w:t xml:space="preserve">di spazio </w:t>
            </w:r>
            <w:r w:rsidRPr="004A01FC">
              <w:rPr>
                <w:rFonts w:ascii="Arial" w:hAnsi="Arial" w:cs="Arial"/>
                <w:sz w:val="20"/>
                <w:szCs w:val="20"/>
                <w:lang w:val="it-IT"/>
              </w:rPr>
              <w:t>ASUS WebStorage</w:t>
            </w:r>
            <w:r w:rsidR="00E57A3B">
              <w:rPr>
                <w:rFonts w:ascii="Arial" w:hAnsi="Arial" w:cs="Arial"/>
                <w:sz w:val="20"/>
                <w:szCs w:val="20"/>
                <w:lang w:val="it-IT"/>
              </w:rPr>
              <w:t>, gratuiti per 2 anni</w:t>
            </w:r>
            <w:r w:rsidRPr="004A01FC">
              <w:rPr>
                <w:rFonts w:ascii="Arial" w:hAnsi="Arial" w:cs="Arial"/>
                <w:sz w:val="20"/>
                <w:szCs w:val="20"/>
                <w:lang w:val="it-IT"/>
              </w:rPr>
              <w:t xml:space="preserve">. </w:t>
            </w:r>
          </w:p>
        </w:tc>
      </w:tr>
      <w:tr w:rsidR="00F94ABF" w:rsidRPr="004A01FC" w14:paraId="2BDBF6D0"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7A1BFE93"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Reti</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1F0233FB" w14:textId="77777777" w:rsidR="00F94ABF" w:rsidRPr="004A01FC" w:rsidRDefault="00F94ABF" w:rsidP="0040744B">
            <w:pPr>
              <w:spacing w:after="40" w:line="240" w:lineRule="auto"/>
              <w:rPr>
                <w:rFonts w:ascii="Arial" w:hAnsi="Arial" w:cs="Arial"/>
                <w:sz w:val="20"/>
                <w:szCs w:val="20"/>
                <w:lang w:val="it-IT"/>
              </w:rPr>
            </w:pPr>
            <w:r w:rsidRPr="004A01FC">
              <w:rPr>
                <w:rFonts w:ascii="Arial" w:hAnsi="Arial" w:cs="Arial"/>
                <w:sz w:val="20"/>
                <w:szCs w:val="20"/>
                <w:lang w:val="it-IT"/>
              </w:rPr>
              <w:t>EDGE/GPRS/GSM (850, 900, 1800, 1900MHz)</w:t>
            </w:r>
          </w:p>
          <w:p w14:paraId="3290F149" w14:textId="77777777" w:rsidR="00D128F8" w:rsidRPr="004A01FC" w:rsidRDefault="00F94ABF" w:rsidP="0040744B">
            <w:pPr>
              <w:spacing w:after="40" w:line="240" w:lineRule="auto"/>
              <w:rPr>
                <w:rFonts w:ascii="Arial" w:hAnsi="Arial" w:cs="Arial"/>
                <w:sz w:val="20"/>
                <w:szCs w:val="20"/>
                <w:lang w:val="it-IT"/>
              </w:rPr>
            </w:pPr>
            <w:r w:rsidRPr="004A01FC">
              <w:rPr>
                <w:rFonts w:ascii="Arial" w:hAnsi="Arial" w:cs="Arial"/>
                <w:sz w:val="20"/>
                <w:szCs w:val="20"/>
                <w:lang w:val="it-IT"/>
              </w:rPr>
              <w:t>WCDMA (900, 2100MHz)</w:t>
            </w:r>
          </w:p>
          <w:p w14:paraId="7D8553D5" w14:textId="77777777" w:rsidR="00F94ABF" w:rsidRPr="00514FC9" w:rsidRDefault="00F94ABF" w:rsidP="0040744B">
            <w:pPr>
              <w:spacing w:after="40" w:line="240" w:lineRule="auto"/>
              <w:rPr>
                <w:rFonts w:ascii="Arial" w:hAnsi="Arial" w:cs="Arial"/>
                <w:sz w:val="20"/>
                <w:szCs w:val="20"/>
              </w:rPr>
            </w:pPr>
            <w:r w:rsidRPr="00514FC9">
              <w:rPr>
                <w:rFonts w:ascii="Arial" w:hAnsi="Arial" w:cs="Arial"/>
                <w:sz w:val="20"/>
                <w:szCs w:val="20"/>
              </w:rPr>
              <w:t>LTE (800, 1800, 2100, 2600MHz)</w:t>
            </w:r>
          </w:p>
          <w:p w14:paraId="7EEE1C2B" w14:textId="77777777" w:rsidR="00F94ABF" w:rsidRPr="00514FC9" w:rsidRDefault="00F94ABF" w:rsidP="0040744B">
            <w:pPr>
              <w:spacing w:after="40" w:line="240" w:lineRule="auto"/>
              <w:rPr>
                <w:rFonts w:ascii="Arial" w:hAnsi="Arial" w:cs="Arial"/>
                <w:sz w:val="20"/>
                <w:szCs w:val="20"/>
              </w:rPr>
            </w:pPr>
            <w:r w:rsidRPr="00514FC9">
              <w:rPr>
                <w:rFonts w:ascii="Arial" w:hAnsi="Arial" w:cs="Arial"/>
                <w:sz w:val="20"/>
                <w:szCs w:val="20"/>
              </w:rPr>
              <w:t>DC-HSPA+ (42Mbit/s download, 5.76Mbit/s upload)</w:t>
            </w:r>
          </w:p>
          <w:p w14:paraId="0FBB9F53" w14:textId="77777777" w:rsidR="00F94ABF" w:rsidRPr="00514FC9" w:rsidRDefault="00F94ABF" w:rsidP="0040744B">
            <w:pPr>
              <w:spacing w:after="40" w:line="240" w:lineRule="auto"/>
              <w:rPr>
                <w:rFonts w:ascii="Arial" w:hAnsi="Arial" w:cs="Arial"/>
                <w:sz w:val="20"/>
                <w:szCs w:val="20"/>
              </w:rPr>
            </w:pPr>
            <w:r w:rsidRPr="00514FC9">
              <w:rPr>
                <w:rFonts w:ascii="Arial" w:hAnsi="Arial" w:cs="Arial"/>
                <w:sz w:val="20"/>
                <w:szCs w:val="20"/>
              </w:rPr>
              <w:t xml:space="preserve">LTE (100Mbit/s </w:t>
            </w:r>
            <w:r w:rsidR="00DB29D6" w:rsidRPr="00514FC9">
              <w:rPr>
                <w:rFonts w:ascii="Arial" w:hAnsi="Arial" w:cs="Arial"/>
                <w:sz w:val="20"/>
                <w:szCs w:val="20"/>
              </w:rPr>
              <w:t>download</w:t>
            </w:r>
            <w:r w:rsidRPr="00514FC9">
              <w:rPr>
                <w:rFonts w:ascii="Arial" w:hAnsi="Arial" w:cs="Arial"/>
                <w:sz w:val="20"/>
                <w:szCs w:val="20"/>
              </w:rPr>
              <w:t xml:space="preserve">, 50Mbit/s </w:t>
            </w:r>
            <w:r w:rsidR="00DB29D6" w:rsidRPr="00514FC9">
              <w:rPr>
                <w:rFonts w:ascii="Arial" w:hAnsi="Arial" w:cs="Arial"/>
                <w:sz w:val="20"/>
                <w:szCs w:val="20"/>
              </w:rPr>
              <w:t>upload</w:t>
            </w:r>
            <w:r w:rsidRPr="00514FC9">
              <w:rPr>
                <w:rFonts w:ascii="Arial" w:hAnsi="Arial" w:cs="Arial"/>
                <w:sz w:val="20"/>
                <w:szCs w:val="20"/>
              </w:rPr>
              <w:t>)</w:t>
            </w:r>
          </w:p>
        </w:tc>
      </w:tr>
      <w:tr w:rsidR="00F94ABF" w:rsidRPr="004A01FC" w14:paraId="68BD308A"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3098643A" w14:textId="77777777" w:rsidR="00F94ABF" w:rsidRPr="004A01FC" w:rsidRDefault="00F94ABF" w:rsidP="0040744B">
            <w:pPr>
              <w:spacing w:after="40" w:line="240" w:lineRule="auto"/>
              <w:jc w:val="right"/>
              <w:rPr>
                <w:rFonts w:ascii="Arial" w:hAnsi="Arial"/>
                <w:b/>
                <w:sz w:val="20"/>
                <w:szCs w:val="24"/>
                <w:lang w:val="it-IT"/>
              </w:rPr>
            </w:pPr>
            <w:r w:rsidRPr="004A01FC">
              <w:rPr>
                <w:rFonts w:ascii="Arial" w:hAnsi="Arial"/>
                <w:b/>
                <w:sz w:val="20"/>
                <w:szCs w:val="24"/>
                <w:lang w:val="it-IT"/>
              </w:rPr>
              <w:t>Wireless</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6149D6AA" w14:textId="77777777" w:rsidR="00F94ABF" w:rsidRPr="00514FC9" w:rsidRDefault="00F94ABF" w:rsidP="00E57A3B">
            <w:pPr>
              <w:spacing w:after="40" w:line="240" w:lineRule="auto"/>
              <w:rPr>
                <w:rFonts w:ascii="Arial" w:hAnsi="Arial" w:cs="Arial"/>
                <w:sz w:val="20"/>
                <w:szCs w:val="20"/>
              </w:rPr>
            </w:pPr>
            <w:r w:rsidRPr="00514FC9">
              <w:rPr>
                <w:rFonts w:ascii="Arial" w:hAnsi="Arial" w:cs="Arial"/>
                <w:sz w:val="20"/>
                <w:szCs w:val="20"/>
              </w:rPr>
              <w:t xml:space="preserve">2.4GHz 802.11a/b/g/n/ac </w:t>
            </w:r>
            <w:r w:rsidR="00E57A3B" w:rsidRPr="00514FC9">
              <w:rPr>
                <w:rFonts w:ascii="Arial" w:hAnsi="Arial" w:cs="Arial"/>
                <w:sz w:val="20"/>
                <w:szCs w:val="20"/>
              </w:rPr>
              <w:t>con</w:t>
            </w:r>
            <w:r w:rsidRPr="00514FC9">
              <w:rPr>
                <w:rFonts w:ascii="Arial" w:hAnsi="Arial" w:cs="Arial"/>
                <w:sz w:val="20"/>
                <w:szCs w:val="20"/>
              </w:rPr>
              <w:t xml:space="preserve"> Wi-Fi Direct, Bluetooth 4.0, NFC </w:t>
            </w:r>
          </w:p>
        </w:tc>
      </w:tr>
      <w:tr w:rsidR="00F94ABF" w:rsidRPr="0008515F" w14:paraId="3DDFAF01"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3CFC16D8"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Connettività</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2E0527D9" w14:textId="77777777" w:rsidR="00F94ABF" w:rsidRPr="004A01FC" w:rsidRDefault="00E57A3B" w:rsidP="0040744B">
            <w:pPr>
              <w:spacing w:after="40" w:line="240" w:lineRule="auto"/>
              <w:rPr>
                <w:rFonts w:ascii="Arial" w:hAnsi="Arial" w:cs="Arial"/>
                <w:sz w:val="20"/>
                <w:szCs w:val="20"/>
                <w:lang w:val="it-IT"/>
              </w:rPr>
            </w:pPr>
            <w:r>
              <w:rPr>
                <w:rFonts w:ascii="Arial" w:hAnsi="Arial" w:cs="Arial"/>
                <w:sz w:val="20"/>
                <w:szCs w:val="20"/>
                <w:lang w:val="it-IT"/>
              </w:rPr>
              <w:t>Jack</w:t>
            </w:r>
            <w:r w:rsidR="009D0207">
              <w:rPr>
                <w:rFonts w:ascii="Arial" w:hAnsi="Arial" w:cs="Arial"/>
                <w:sz w:val="20"/>
                <w:szCs w:val="20"/>
                <w:lang w:val="it-IT"/>
              </w:rPr>
              <w:t xml:space="preserve"> cuffia 3,</w:t>
            </w:r>
            <w:r w:rsidR="00F94ABF" w:rsidRPr="004A01FC">
              <w:rPr>
                <w:rFonts w:ascii="Arial" w:hAnsi="Arial" w:cs="Arial"/>
                <w:sz w:val="20"/>
                <w:szCs w:val="20"/>
                <w:lang w:val="it-IT"/>
              </w:rPr>
              <w:t xml:space="preserve">5mm </w:t>
            </w:r>
          </w:p>
          <w:p w14:paraId="16D67F55" w14:textId="77777777" w:rsidR="00F94ABF" w:rsidRPr="004A01FC" w:rsidRDefault="00E57A3B" w:rsidP="00E57A3B">
            <w:pPr>
              <w:spacing w:after="40" w:line="240" w:lineRule="auto"/>
              <w:rPr>
                <w:rFonts w:ascii="Arial" w:hAnsi="Arial" w:cs="Arial"/>
                <w:sz w:val="20"/>
                <w:szCs w:val="20"/>
                <w:lang w:val="it-IT"/>
              </w:rPr>
            </w:pPr>
            <w:bookmarkStart w:id="79" w:name="OLE_LINK128"/>
            <w:bookmarkStart w:id="80" w:name="OLE_LINK16"/>
            <w:bookmarkStart w:id="81" w:name="OLE_LINK29"/>
            <w:r>
              <w:rPr>
                <w:rFonts w:ascii="Arial" w:hAnsi="Arial" w:cs="Arial"/>
                <w:sz w:val="20"/>
                <w:szCs w:val="20"/>
                <w:lang w:val="it-IT"/>
              </w:rPr>
              <w:t xml:space="preserve">Porta </w:t>
            </w:r>
            <w:r w:rsidR="00F94ABF" w:rsidRPr="004A01FC">
              <w:rPr>
                <w:rFonts w:ascii="Arial" w:hAnsi="Arial" w:cs="Arial"/>
                <w:sz w:val="20"/>
                <w:szCs w:val="20"/>
                <w:lang w:val="it-IT"/>
              </w:rPr>
              <w:t xml:space="preserve">MyDP </w:t>
            </w:r>
            <w:r>
              <w:rPr>
                <w:rFonts w:ascii="Arial" w:hAnsi="Arial" w:cs="Arial"/>
                <w:sz w:val="20"/>
                <w:szCs w:val="20"/>
                <w:lang w:val="it-IT"/>
              </w:rPr>
              <w:t>(supporta</w:t>
            </w:r>
            <w:r w:rsidR="00F94ABF" w:rsidRPr="004A01FC">
              <w:rPr>
                <w:rFonts w:ascii="Arial" w:hAnsi="Arial" w:cs="Arial"/>
                <w:sz w:val="20"/>
                <w:szCs w:val="20"/>
                <w:lang w:val="it-IT"/>
              </w:rPr>
              <w:t xml:space="preserve"> Micro-USB 2.0 Host &amp; Device, </w:t>
            </w:r>
            <w:r>
              <w:rPr>
                <w:rFonts w:ascii="Arial" w:hAnsi="Arial" w:cs="Arial"/>
                <w:sz w:val="20"/>
                <w:szCs w:val="20"/>
                <w:lang w:val="it-IT"/>
              </w:rPr>
              <w:t>fino a</w:t>
            </w:r>
            <w:r w:rsidR="00E817D7" w:rsidRPr="004A01FC">
              <w:rPr>
                <w:rFonts w:ascii="Arial" w:hAnsi="Arial" w:cs="Arial"/>
                <w:sz w:val="20"/>
                <w:szCs w:val="20"/>
                <w:lang w:val="it-IT"/>
              </w:rPr>
              <w:t>1080p video-out</w:t>
            </w:r>
            <w:r w:rsidR="00F94ABF" w:rsidRPr="004A01FC">
              <w:rPr>
                <w:rFonts w:ascii="Arial" w:hAnsi="Arial" w:cs="Arial"/>
                <w:sz w:val="20"/>
                <w:szCs w:val="20"/>
                <w:lang w:val="it-IT"/>
              </w:rPr>
              <w:t>)</w:t>
            </w:r>
            <w:bookmarkEnd w:id="79"/>
            <w:bookmarkEnd w:id="80"/>
            <w:bookmarkEnd w:id="81"/>
          </w:p>
        </w:tc>
      </w:tr>
      <w:tr w:rsidR="00F94ABF" w:rsidRPr="0008515F" w14:paraId="2FAACF33"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49498C02"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Sensori</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258D0FFB" w14:textId="77777777" w:rsidR="00F94ABF" w:rsidRPr="004A01FC" w:rsidRDefault="00F94ABF" w:rsidP="009D0207">
            <w:pPr>
              <w:spacing w:after="40" w:line="240" w:lineRule="auto"/>
              <w:rPr>
                <w:rFonts w:ascii="Arial" w:hAnsi="Arial" w:cs="Arial"/>
                <w:sz w:val="20"/>
                <w:szCs w:val="20"/>
                <w:lang w:val="it-IT"/>
              </w:rPr>
            </w:pPr>
            <w:r w:rsidRPr="004A01FC">
              <w:rPr>
                <w:rFonts w:ascii="Arial" w:hAnsi="Arial" w:cs="Arial"/>
                <w:sz w:val="20"/>
                <w:szCs w:val="20"/>
                <w:lang w:val="it-IT"/>
              </w:rPr>
              <w:t xml:space="preserve">A-GPS </w:t>
            </w:r>
            <w:r w:rsidR="009D0207">
              <w:rPr>
                <w:rFonts w:ascii="Arial" w:hAnsi="Arial" w:cs="Arial"/>
                <w:sz w:val="20"/>
                <w:szCs w:val="20"/>
                <w:lang w:val="it-IT"/>
              </w:rPr>
              <w:t>con GLONASS, accelerometro,</w:t>
            </w:r>
            <w:r w:rsidR="00662368">
              <w:rPr>
                <w:rFonts w:ascii="Arial" w:hAnsi="Arial" w:cs="Arial"/>
                <w:sz w:val="20"/>
                <w:szCs w:val="20"/>
                <w:lang w:val="it-IT"/>
              </w:rPr>
              <w:t xml:space="preserve">sensore di </w:t>
            </w:r>
            <w:r w:rsidR="009D0207">
              <w:rPr>
                <w:rFonts w:ascii="Arial" w:hAnsi="Arial" w:cs="Arial"/>
                <w:sz w:val="20"/>
                <w:szCs w:val="20"/>
                <w:lang w:val="it-IT"/>
              </w:rPr>
              <w:t>prossimità</w:t>
            </w:r>
            <w:r w:rsidRPr="004A01FC">
              <w:rPr>
                <w:rFonts w:ascii="Arial" w:hAnsi="Arial" w:cs="Arial"/>
                <w:sz w:val="20"/>
                <w:szCs w:val="20"/>
                <w:lang w:val="it-IT"/>
              </w:rPr>
              <w:t xml:space="preserve">, </w:t>
            </w:r>
            <w:r w:rsidR="009D0207">
              <w:rPr>
                <w:rFonts w:ascii="Arial" w:hAnsi="Arial" w:cs="Arial"/>
                <w:sz w:val="20"/>
                <w:szCs w:val="20"/>
                <w:lang w:val="it-IT"/>
              </w:rPr>
              <w:t>luce ambientale</w:t>
            </w:r>
            <w:r w:rsidRPr="004A01FC">
              <w:rPr>
                <w:rFonts w:ascii="Arial" w:hAnsi="Arial" w:cs="Arial"/>
                <w:sz w:val="20"/>
                <w:szCs w:val="20"/>
                <w:lang w:val="it-IT"/>
              </w:rPr>
              <w:t xml:space="preserve">, </w:t>
            </w:r>
            <w:r w:rsidR="009D0207">
              <w:rPr>
                <w:rFonts w:ascii="Arial" w:hAnsi="Arial" w:cs="Arial"/>
                <w:sz w:val="20"/>
                <w:szCs w:val="20"/>
                <w:lang w:val="it-IT"/>
              </w:rPr>
              <w:t>giroscopio</w:t>
            </w:r>
            <w:r w:rsidRPr="004A01FC">
              <w:rPr>
                <w:rFonts w:ascii="Arial" w:hAnsi="Arial" w:cs="Arial"/>
                <w:sz w:val="20"/>
                <w:szCs w:val="20"/>
                <w:lang w:val="it-IT"/>
              </w:rPr>
              <w:t xml:space="preserve">, </w:t>
            </w:r>
            <w:r w:rsidR="009D0207">
              <w:rPr>
                <w:rFonts w:ascii="Arial" w:hAnsi="Arial" w:cs="Arial"/>
                <w:sz w:val="20"/>
                <w:szCs w:val="20"/>
                <w:lang w:val="it-IT"/>
              </w:rPr>
              <w:t>bussola elettronica</w:t>
            </w:r>
          </w:p>
        </w:tc>
      </w:tr>
      <w:tr w:rsidR="00F94ABF" w:rsidRPr="004A01FC" w14:paraId="59925520"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46DBA826"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lastRenderedPageBreak/>
              <w:t>Altro</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73CEA4B9" w14:textId="77777777" w:rsidR="00F94ABF" w:rsidRPr="004A01FC" w:rsidRDefault="009D0207" w:rsidP="009D0207">
            <w:pPr>
              <w:spacing w:after="40" w:line="240" w:lineRule="auto"/>
              <w:rPr>
                <w:rFonts w:ascii="Arial" w:hAnsi="Arial" w:cs="Arial"/>
                <w:sz w:val="20"/>
                <w:szCs w:val="20"/>
                <w:lang w:val="it-IT"/>
              </w:rPr>
            </w:pPr>
            <w:r>
              <w:rPr>
                <w:rFonts w:ascii="Arial" w:hAnsi="Arial" w:cs="Arial"/>
                <w:sz w:val="20"/>
                <w:szCs w:val="20"/>
                <w:lang w:val="it-IT"/>
              </w:rPr>
              <w:t xml:space="preserve">Slot micro </w:t>
            </w:r>
            <w:r w:rsidR="00F94ABF" w:rsidRPr="004A01FC">
              <w:rPr>
                <w:rFonts w:ascii="Arial" w:hAnsi="Arial" w:cs="Arial"/>
                <w:sz w:val="20"/>
                <w:szCs w:val="20"/>
                <w:lang w:val="it-IT"/>
              </w:rPr>
              <w:t xml:space="preserve">SIM </w:t>
            </w:r>
          </w:p>
        </w:tc>
      </w:tr>
      <w:tr w:rsidR="00F94ABF" w:rsidRPr="0008515F" w14:paraId="43B4BD39"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5DD899A5"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Formati video supportati</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598B33CB" w14:textId="77777777" w:rsidR="00F94ABF" w:rsidRPr="004A01FC" w:rsidRDefault="007A5FD9" w:rsidP="0040744B">
            <w:pPr>
              <w:tabs>
                <w:tab w:val="left" w:pos="1663"/>
              </w:tabs>
              <w:spacing w:after="40" w:line="240" w:lineRule="auto"/>
              <w:rPr>
                <w:rFonts w:ascii="Arial" w:hAnsi="Arial"/>
                <w:sz w:val="20"/>
                <w:lang w:val="it-IT"/>
              </w:rPr>
            </w:pPr>
            <w:r>
              <w:rPr>
                <w:rFonts w:ascii="Arial" w:hAnsi="Arial"/>
                <w:sz w:val="20"/>
                <w:lang w:val="it-IT"/>
              </w:rPr>
              <w:t>Riproduzione v</w:t>
            </w:r>
            <w:r w:rsidR="00F94ABF" w:rsidRPr="004A01FC">
              <w:rPr>
                <w:rFonts w:ascii="Arial" w:hAnsi="Arial"/>
                <w:sz w:val="20"/>
                <w:lang w:val="it-IT"/>
              </w:rPr>
              <w:t>ideo</w:t>
            </w:r>
            <w:r>
              <w:rPr>
                <w:rFonts w:ascii="Arial" w:hAnsi="Arial"/>
                <w:sz w:val="20"/>
                <w:lang w:val="it-IT"/>
              </w:rPr>
              <w:t xml:space="preserve">: </w:t>
            </w:r>
            <w:r w:rsidR="00F94ABF" w:rsidRPr="004A01FC">
              <w:rPr>
                <w:rFonts w:ascii="Arial" w:hAnsi="Arial"/>
                <w:sz w:val="20"/>
                <w:lang w:val="it-IT"/>
              </w:rPr>
              <w:t xml:space="preserve">MPEG-4 </w:t>
            </w:r>
            <w:r>
              <w:rPr>
                <w:rFonts w:ascii="Arial" w:hAnsi="Arial"/>
                <w:sz w:val="20"/>
                <w:lang w:val="it-IT"/>
              </w:rPr>
              <w:t>fino a</w:t>
            </w:r>
            <w:r w:rsidR="00F94ABF" w:rsidRPr="004A01FC">
              <w:rPr>
                <w:rFonts w:ascii="Arial" w:hAnsi="Arial"/>
                <w:sz w:val="20"/>
                <w:lang w:val="it-IT"/>
              </w:rPr>
              <w:t xml:space="preserve"> 1080p </w:t>
            </w:r>
          </w:p>
          <w:p w14:paraId="4C4EDF51" w14:textId="77777777" w:rsidR="00F94ABF" w:rsidRPr="004A01FC" w:rsidRDefault="007A5FD9" w:rsidP="0040744B">
            <w:pPr>
              <w:tabs>
                <w:tab w:val="left" w:pos="1663"/>
              </w:tabs>
              <w:spacing w:after="40" w:line="240" w:lineRule="auto"/>
              <w:rPr>
                <w:rFonts w:ascii="Arial" w:hAnsi="Arial"/>
                <w:sz w:val="20"/>
                <w:lang w:val="it-IT"/>
              </w:rPr>
            </w:pPr>
            <w:r>
              <w:rPr>
                <w:rFonts w:ascii="Arial" w:hAnsi="Arial"/>
                <w:sz w:val="20"/>
                <w:lang w:val="it-IT"/>
              </w:rPr>
              <w:t>Registrazione v</w:t>
            </w:r>
            <w:r w:rsidR="00F94ABF" w:rsidRPr="004A01FC">
              <w:rPr>
                <w:rFonts w:ascii="Arial" w:hAnsi="Arial"/>
                <w:sz w:val="20"/>
                <w:lang w:val="it-IT"/>
              </w:rPr>
              <w:t>ideo</w:t>
            </w:r>
            <w:r>
              <w:rPr>
                <w:rFonts w:ascii="Arial" w:hAnsi="Arial"/>
                <w:sz w:val="20"/>
                <w:lang w:val="it-IT"/>
              </w:rPr>
              <w:t xml:space="preserve">: </w:t>
            </w:r>
            <w:r w:rsidR="00F94ABF" w:rsidRPr="004A01FC">
              <w:rPr>
                <w:rFonts w:ascii="Arial" w:hAnsi="Arial"/>
                <w:sz w:val="20"/>
                <w:lang w:val="it-IT"/>
              </w:rPr>
              <w:t xml:space="preserve">MPEG-4 </w:t>
            </w:r>
            <w:r>
              <w:rPr>
                <w:rFonts w:ascii="Arial" w:hAnsi="Arial"/>
                <w:sz w:val="20"/>
                <w:lang w:val="it-IT"/>
              </w:rPr>
              <w:t>fino a 1080p a</w:t>
            </w:r>
            <w:r w:rsidR="00F94ABF" w:rsidRPr="004A01FC">
              <w:rPr>
                <w:rFonts w:ascii="Arial" w:hAnsi="Arial"/>
                <w:sz w:val="20"/>
                <w:lang w:val="it-IT"/>
              </w:rPr>
              <w:t xml:space="preserve"> 30</w:t>
            </w:r>
            <w:r w:rsidR="00E731DF" w:rsidRPr="004A01FC">
              <w:rPr>
                <w:rFonts w:ascii="Arial" w:hAnsi="Arial"/>
                <w:sz w:val="20"/>
                <w:lang w:val="it-IT"/>
              </w:rPr>
              <w:t>FPS</w:t>
            </w:r>
            <w:r>
              <w:rPr>
                <w:rFonts w:ascii="Arial" w:hAnsi="Arial"/>
                <w:sz w:val="20"/>
                <w:lang w:val="it-IT"/>
              </w:rPr>
              <w:t>, 720p a</w:t>
            </w:r>
            <w:r w:rsidR="00F94ABF" w:rsidRPr="004A01FC">
              <w:rPr>
                <w:rFonts w:ascii="Arial" w:hAnsi="Arial"/>
                <w:sz w:val="20"/>
                <w:lang w:val="it-IT"/>
              </w:rPr>
              <w:t xml:space="preserve"> 60</w:t>
            </w:r>
            <w:r w:rsidR="00E731DF" w:rsidRPr="004A01FC">
              <w:rPr>
                <w:rFonts w:ascii="Arial" w:hAnsi="Arial"/>
                <w:sz w:val="20"/>
                <w:lang w:val="it-IT"/>
              </w:rPr>
              <w:t>FPS</w:t>
            </w:r>
          </w:p>
          <w:p w14:paraId="08DA07D6" w14:textId="77777777" w:rsidR="00F94ABF" w:rsidRPr="004A01FC" w:rsidRDefault="007A5FD9" w:rsidP="0040744B">
            <w:pPr>
              <w:tabs>
                <w:tab w:val="left" w:pos="1663"/>
              </w:tabs>
              <w:spacing w:after="40" w:line="240" w:lineRule="auto"/>
              <w:rPr>
                <w:rFonts w:ascii="Arial" w:hAnsi="Arial"/>
                <w:sz w:val="20"/>
                <w:lang w:val="it-IT"/>
              </w:rPr>
            </w:pPr>
            <w:r>
              <w:rPr>
                <w:rFonts w:ascii="Arial" w:hAnsi="Arial"/>
                <w:sz w:val="20"/>
                <w:lang w:val="it-IT"/>
              </w:rPr>
              <w:t xml:space="preserve">Codifica video </w:t>
            </w:r>
            <w:r w:rsidR="00F94ABF" w:rsidRPr="004A01FC">
              <w:rPr>
                <w:rFonts w:ascii="Arial" w:hAnsi="Arial"/>
                <w:sz w:val="20"/>
                <w:lang w:val="it-IT"/>
              </w:rPr>
              <w:t xml:space="preserve">H.264 </w:t>
            </w:r>
            <w:r w:rsidR="000D25E9" w:rsidRPr="004A01FC">
              <w:rPr>
                <w:rFonts w:ascii="Arial" w:hAnsi="Arial"/>
                <w:sz w:val="20"/>
                <w:lang w:val="it-IT"/>
              </w:rPr>
              <w:t xml:space="preserve">1080p </w:t>
            </w:r>
            <w:r>
              <w:rPr>
                <w:rFonts w:ascii="Arial" w:hAnsi="Arial"/>
                <w:sz w:val="20"/>
                <w:lang w:val="it-IT"/>
              </w:rPr>
              <w:t>e decodifica a</w:t>
            </w:r>
            <w:r w:rsidR="000D25E9" w:rsidRPr="004A01FC">
              <w:rPr>
                <w:rFonts w:ascii="Arial" w:hAnsi="Arial"/>
                <w:sz w:val="20"/>
                <w:lang w:val="it-IT"/>
              </w:rPr>
              <w:t xml:space="preserve"> 30</w:t>
            </w:r>
            <w:r w:rsidR="00E731DF" w:rsidRPr="004A01FC">
              <w:rPr>
                <w:rFonts w:ascii="Arial" w:hAnsi="Arial"/>
                <w:sz w:val="20"/>
                <w:lang w:val="it-IT"/>
              </w:rPr>
              <w:t>FPS</w:t>
            </w:r>
          </w:p>
          <w:p w14:paraId="2F6B5550" w14:textId="77777777" w:rsidR="00F94ABF" w:rsidRPr="004A01FC" w:rsidRDefault="00F94ABF" w:rsidP="0040744B">
            <w:pPr>
              <w:spacing w:after="40" w:line="240" w:lineRule="auto"/>
              <w:rPr>
                <w:rFonts w:ascii="Arial" w:hAnsi="Arial"/>
                <w:sz w:val="20"/>
                <w:lang w:val="it-IT"/>
              </w:rPr>
            </w:pPr>
            <w:r w:rsidRPr="004A01FC">
              <w:rPr>
                <w:rFonts w:ascii="Arial" w:hAnsi="Arial"/>
                <w:sz w:val="20"/>
                <w:lang w:val="it-IT"/>
              </w:rPr>
              <w:t>MPEG-4, H.264, Ogg, Theora, WMV, 3GP</w:t>
            </w:r>
          </w:p>
        </w:tc>
      </w:tr>
      <w:tr w:rsidR="00F94ABF" w:rsidRPr="004A01FC" w14:paraId="29F08983"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07CC0169"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Formati audio</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385EDA7C" w14:textId="77777777" w:rsidR="00F94ABF" w:rsidRPr="004A01FC" w:rsidRDefault="00F94ABF" w:rsidP="0040744B">
            <w:pPr>
              <w:widowControl w:val="0"/>
              <w:spacing w:after="40" w:line="240" w:lineRule="auto"/>
              <w:rPr>
                <w:rFonts w:ascii="Arial" w:hAnsi="Arial"/>
                <w:kern w:val="2"/>
                <w:sz w:val="20"/>
                <w:lang w:val="it-IT"/>
              </w:rPr>
            </w:pPr>
            <w:r w:rsidRPr="004A01FC">
              <w:rPr>
                <w:rFonts w:ascii="Arial" w:hAnsi="Arial"/>
                <w:kern w:val="2"/>
                <w:sz w:val="20"/>
                <w:lang w:val="it-IT"/>
              </w:rPr>
              <w:t xml:space="preserve">MP3, 3GP, AAC, AAC+ </w:t>
            </w:r>
          </w:p>
        </w:tc>
      </w:tr>
      <w:tr w:rsidR="00F94ABF" w:rsidRPr="0008515F" w14:paraId="705C81E5"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0BD81E7D"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Batteria</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7D166837" w14:textId="77777777" w:rsidR="00F94ABF" w:rsidRPr="004A01FC" w:rsidRDefault="00F94ABF" w:rsidP="0040744B">
            <w:pPr>
              <w:spacing w:after="40" w:line="240" w:lineRule="auto"/>
              <w:rPr>
                <w:rFonts w:ascii="Arial" w:hAnsi="Arial" w:cs="Arial"/>
                <w:sz w:val="20"/>
                <w:szCs w:val="20"/>
                <w:lang w:val="it-IT"/>
              </w:rPr>
            </w:pPr>
            <w:r w:rsidRPr="004A01FC">
              <w:rPr>
                <w:rFonts w:ascii="Arial" w:hAnsi="Arial" w:cs="Arial"/>
                <w:sz w:val="20"/>
                <w:szCs w:val="20"/>
                <w:lang w:val="it-IT"/>
              </w:rPr>
              <w:t>2400</w:t>
            </w:r>
            <w:r w:rsidR="00161CA8">
              <w:rPr>
                <w:rFonts w:ascii="Arial" w:hAnsi="Arial" w:cs="Arial"/>
                <w:sz w:val="20"/>
                <w:szCs w:val="20"/>
                <w:lang w:val="it-IT"/>
              </w:rPr>
              <w:t xml:space="preserve"> </w:t>
            </w:r>
            <w:r w:rsidRPr="004A01FC">
              <w:rPr>
                <w:rFonts w:ascii="Arial" w:hAnsi="Arial" w:cs="Arial"/>
                <w:sz w:val="20"/>
                <w:szCs w:val="20"/>
                <w:lang w:val="it-IT"/>
              </w:rPr>
              <w:t xml:space="preserve">mAh </w:t>
            </w:r>
            <w:r w:rsidR="007A5FD9">
              <w:rPr>
                <w:rFonts w:ascii="Arial" w:hAnsi="Arial" w:cs="Arial"/>
                <w:sz w:val="20"/>
                <w:szCs w:val="20"/>
                <w:lang w:val="it-IT"/>
              </w:rPr>
              <w:t>ai polimeri di litio</w:t>
            </w:r>
            <w:r w:rsidRPr="004A01FC">
              <w:rPr>
                <w:rFonts w:ascii="Arial" w:hAnsi="Arial" w:cs="Arial"/>
                <w:sz w:val="20"/>
                <w:szCs w:val="20"/>
                <w:lang w:val="it-IT"/>
              </w:rPr>
              <w:t xml:space="preserve"> (non-</w:t>
            </w:r>
            <w:r w:rsidR="007A5FD9">
              <w:rPr>
                <w:rFonts w:ascii="Arial" w:hAnsi="Arial" w:cs="Arial"/>
                <w:sz w:val="20"/>
                <w:szCs w:val="20"/>
                <w:lang w:val="it-IT"/>
              </w:rPr>
              <w:t>rimovibile</w:t>
            </w:r>
            <w:r w:rsidRPr="004A01FC">
              <w:rPr>
                <w:rFonts w:ascii="Arial" w:hAnsi="Arial" w:cs="Arial"/>
                <w:sz w:val="20"/>
                <w:szCs w:val="20"/>
                <w:lang w:val="it-IT"/>
              </w:rPr>
              <w:t>)</w:t>
            </w:r>
          </w:p>
          <w:p w14:paraId="5FA8F8C5" w14:textId="77777777" w:rsidR="00F94ABF" w:rsidRPr="004A01FC" w:rsidRDefault="007A5FD9" w:rsidP="007A5FD9">
            <w:pPr>
              <w:spacing w:after="40" w:line="240" w:lineRule="auto"/>
              <w:rPr>
                <w:rFonts w:ascii="Arial" w:hAnsi="Arial" w:cs="Arial"/>
                <w:sz w:val="20"/>
                <w:szCs w:val="20"/>
                <w:lang w:val="it-IT"/>
              </w:rPr>
            </w:pPr>
            <w:r>
              <w:rPr>
                <w:rFonts w:ascii="Arial" w:hAnsi="Arial" w:cs="Arial"/>
                <w:sz w:val="20"/>
                <w:szCs w:val="20"/>
                <w:lang w:val="it-IT"/>
              </w:rPr>
              <w:t>Fino a</w:t>
            </w:r>
            <w:r w:rsidR="00F94ABF" w:rsidRPr="004A01FC">
              <w:rPr>
                <w:rFonts w:ascii="Arial" w:hAnsi="Arial" w:cs="Arial"/>
                <w:sz w:val="20"/>
                <w:szCs w:val="20"/>
                <w:lang w:val="it-IT"/>
              </w:rPr>
              <w:t xml:space="preserve"> 19 </w:t>
            </w:r>
            <w:r>
              <w:rPr>
                <w:rFonts w:ascii="Arial" w:hAnsi="Arial" w:cs="Arial"/>
                <w:sz w:val="20"/>
                <w:szCs w:val="20"/>
                <w:lang w:val="it-IT"/>
              </w:rPr>
              <w:t xml:space="preserve">ore di conversazione </w:t>
            </w:r>
            <w:r w:rsidR="00F94ABF" w:rsidRPr="004A01FC">
              <w:rPr>
                <w:rFonts w:ascii="Arial" w:hAnsi="Arial" w:cs="Arial"/>
                <w:sz w:val="20"/>
                <w:szCs w:val="20"/>
                <w:lang w:val="it-IT"/>
              </w:rPr>
              <w:t xml:space="preserve">3G, </w:t>
            </w:r>
            <w:r>
              <w:rPr>
                <w:rFonts w:ascii="Arial" w:hAnsi="Arial" w:cs="Arial"/>
                <w:sz w:val="20"/>
                <w:szCs w:val="20"/>
                <w:lang w:val="it-IT"/>
              </w:rPr>
              <w:t>fino a</w:t>
            </w:r>
            <w:r w:rsidR="00F94ABF" w:rsidRPr="004A01FC">
              <w:rPr>
                <w:rFonts w:ascii="Arial" w:hAnsi="Arial" w:cs="Arial"/>
                <w:sz w:val="20"/>
                <w:szCs w:val="20"/>
                <w:lang w:val="it-IT"/>
              </w:rPr>
              <w:t xml:space="preserve"> 410 </w:t>
            </w:r>
            <w:r>
              <w:rPr>
                <w:rFonts w:ascii="Arial" w:hAnsi="Arial" w:cs="Arial"/>
                <w:sz w:val="20"/>
                <w:szCs w:val="20"/>
                <w:lang w:val="it-IT"/>
              </w:rPr>
              <w:t xml:space="preserve">ore di </w:t>
            </w:r>
            <w:r w:rsidR="00F94ABF" w:rsidRPr="004A01FC">
              <w:rPr>
                <w:rFonts w:ascii="Arial" w:hAnsi="Arial" w:cs="Arial"/>
                <w:sz w:val="20"/>
                <w:szCs w:val="20"/>
                <w:lang w:val="it-IT"/>
              </w:rPr>
              <w:t xml:space="preserve">standby </w:t>
            </w:r>
          </w:p>
        </w:tc>
      </w:tr>
      <w:tr w:rsidR="00F94ABF" w:rsidRPr="004A01FC" w14:paraId="5DBE6CC2"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27F01059"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Colori</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3FAFFE60" w14:textId="77777777" w:rsidR="00F94ABF" w:rsidRPr="00514FC9" w:rsidRDefault="00871426" w:rsidP="0040744B">
            <w:pPr>
              <w:spacing w:after="40" w:line="240" w:lineRule="auto"/>
              <w:rPr>
                <w:rFonts w:ascii="Arial" w:hAnsi="Arial" w:cs="Arial"/>
                <w:sz w:val="20"/>
                <w:szCs w:val="20"/>
              </w:rPr>
            </w:pPr>
            <w:r w:rsidRPr="00514FC9">
              <w:rPr>
                <w:rFonts w:ascii="Arial" w:hAnsi="Arial" w:cs="Arial"/>
                <w:sz w:val="20"/>
                <w:szCs w:val="20"/>
              </w:rPr>
              <w:t>Titanium Gra</w:t>
            </w:r>
            <w:r w:rsidR="00F94ABF" w:rsidRPr="00514FC9">
              <w:rPr>
                <w:rFonts w:ascii="Arial" w:hAnsi="Arial" w:cs="Arial"/>
                <w:sz w:val="20"/>
                <w:szCs w:val="20"/>
              </w:rPr>
              <w:t>y, Champagne Gold, Hot Pink</w:t>
            </w:r>
          </w:p>
        </w:tc>
      </w:tr>
      <w:tr w:rsidR="00F94ABF" w:rsidRPr="004A01FC" w14:paraId="0B81F5C4" w14:textId="77777777" w:rsidTr="00CA3421">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6D5F3E0B" w14:textId="77777777" w:rsidR="00F94ABF"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Dimensioni</w:t>
            </w:r>
          </w:p>
        </w:tc>
        <w:tc>
          <w:tcPr>
            <w:tcW w:w="7268" w:type="dxa"/>
            <w:tcBorders>
              <w:top w:val="single" w:sz="4" w:space="0" w:color="7F7F7F"/>
              <w:bottom w:val="single" w:sz="4" w:space="0" w:color="7F7F7F"/>
            </w:tcBorders>
            <w:shd w:val="clear" w:color="auto" w:fill="auto"/>
            <w:tcMar>
              <w:top w:w="58" w:type="dxa"/>
              <w:left w:w="115" w:type="dxa"/>
              <w:bottom w:w="58" w:type="dxa"/>
              <w:right w:w="115" w:type="dxa"/>
            </w:tcMar>
          </w:tcPr>
          <w:p w14:paraId="79DC1797" w14:textId="77777777" w:rsidR="00F94ABF" w:rsidRPr="004A01FC" w:rsidRDefault="007A5FD9" w:rsidP="0040744B">
            <w:pPr>
              <w:spacing w:after="40" w:line="240" w:lineRule="auto"/>
              <w:rPr>
                <w:rFonts w:ascii="Arial" w:hAnsi="Arial" w:cs="Arial"/>
                <w:sz w:val="20"/>
                <w:szCs w:val="20"/>
                <w:lang w:val="it-IT"/>
              </w:rPr>
            </w:pPr>
            <w:r>
              <w:rPr>
                <w:rFonts w:ascii="Arial" w:hAnsi="Arial" w:cs="Arial"/>
                <w:sz w:val="20"/>
                <w:szCs w:val="20"/>
                <w:lang w:val="it-IT"/>
              </w:rPr>
              <w:t>143,5 x 72,</w:t>
            </w:r>
            <w:r w:rsidR="00F94ABF" w:rsidRPr="004A01FC">
              <w:rPr>
                <w:rFonts w:ascii="Arial" w:hAnsi="Arial" w:cs="Arial"/>
                <w:sz w:val="20"/>
                <w:szCs w:val="20"/>
                <w:lang w:val="it-IT"/>
              </w:rPr>
              <w:t xml:space="preserve">8 x </w:t>
            </w:r>
            <w:r>
              <w:rPr>
                <w:rFonts w:ascii="Arial" w:hAnsi="Arial" w:cs="Arial"/>
                <w:sz w:val="20"/>
                <w:szCs w:val="20"/>
                <w:lang w:val="it-IT"/>
              </w:rPr>
              <w:t>6,3~8,</w:t>
            </w:r>
            <w:r w:rsidR="00871426" w:rsidRPr="004A01FC">
              <w:rPr>
                <w:rFonts w:ascii="Arial" w:hAnsi="Arial" w:cs="Arial"/>
                <w:sz w:val="20"/>
                <w:szCs w:val="20"/>
                <w:lang w:val="it-IT"/>
              </w:rPr>
              <w:t>9</w:t>
            </w:r>
            <w:r w:rsidR="00F94ABF" w:rsidRPr="004A01FC">
              <w:rPr>
                <w:rFonts w:ascii="Arial" w:hAnsi="Arial" w:cs="Arial"/>
                <w:sz w:val="20"/>
                <w:szCs w:val="20"/>
                <w:lang w:val="it-IT"/>
              </w:rPr>
              <w:t>mm</w:t>
            </w:r>
          </w:p>
        </w:tc>
      </w:tr>
      <w:tr w:rsidR="00AB2387" w:rsidRPr="004A01FC" w14:paraId="6A3BF8C0" w14:textId="77777777" w:rsidTr="00CA3421">
        <w:trPr>
          <w:cantSplit/>
          <w:trHeight w:val="20"/>
        </w:trPr>
        <w:tc>
          <w:tcPr>
            <w:tcW w:w="1984" w:type="dxa"/>
            <w:tcBorders>
              <w:top w:val="single" w:sz="4" w:space="0" w:color="7F7F7F"/>
            </w:tcBorders>
            <w:shd w:val="clear" w:color="auto" w:fill="auto"/>
            <w:tcMar>
              <w:top w:w="58" w:type="dxa"/>
              <w:left w:w="115" w:type="dxa"/>
              <w:bottom w:w="58" w:type="dxa"/>
              <w:right w:w="115" w:type="dxa"/>
            </w:tcMar>
          </w:tcPr>
          <w:p w14:paraId="13BE2810" w14:textId="77777777" w:rsidR="00AB2387" w:rsidRPr="004A01FC" w:rsidRDefault="007A5FD9" w:rsidP="0040744B">
            <w:pPr>
              <w:spacing w:after="40" w:line="240" w:lineRule="auto"/>
              <w:jc w:val="right"/>
              <w:rPr>
                <w:rFonts w:ascii="Arial" w:hAnsi="Arial"/>
                <w:b/>
                <w:sz w:val="20"/>
                <w:szCs w:val="24"/>
                <w:lang w:val="it-IT"/>
              </w:rPr>
            </w:pPr>
            <w:r>
              <w:rPr>
                <w:rFonts w:ascii="Arial" w:hAnsi="Arial"/>
                <w:b/>
                <w:sz w:val="20"/>
                <w:szCs w:val="24"/>
                <w:lang w:val="it-IT"/>
              </w:rPr>
              <w:t>Peso</w:t>
            </w:r>
          </w:p>
        </w:tc>
        <w:tc>
          <w:tcPr>
            <w:tcW w:w="7268" w:type="dxa"/>
            <w:tcBorders>
              <w:top w:val="single" w:sz="4" w:space="0" w:color="7F7F7F"/>
            </w:tcBorders>
            <w:shd w:val="clear" w:color="auto" w:fill="auto"/>
            <w:tcMar>
              <w:top w:w="58" w:type="dxa"/>
              <w:left w:w="115" w:type="dxa"/>
              <w:bottom w:w="58" w:type="dxa"/>
              <w:right w:w="115" w:type="dxa"/>
            </w:tcMar>
          </w:tcPr>
          <w:p w14:paraId="0113A8B6" w14:textId="75483285" w:rsidR="00AB2387" w:rsidRPr="004A01FC" w:rsidRDefault="00AB2387" w:rsidP="0040744B">
            <w:pPr>
              <w:spacing w:after="40" w:line="240" w:lineRule="auto"/>
              <w:rPr>
                <w:rFonts w:ascii="Arial" w:hAnsi="Arial" w:cs="Arial"/>
                <w:sz w:val="20"/>
                <w:szCs w:val="20"/>
                <w:lang w:val="it-IT"/>
              </w:rPr>
            </w:pPr>
            <w:r w:rsidRPr="004A01FC">
              <w:rPr>
                <w:rFonts w:ascii="Arial" w:hAnsi="Arial" w:cs="Arial"/>
                <w:sz w:val="20"/>
                <w:szCs w:val="20"/>
                <w:lang w:val="it-IT"/>
              </w:rPr>
              <w:t>141</w:t>
            </w:r>
            <w:r w:rsidR="007A4B12">
              <w:rPr>
                <w:rFonts w:ascii="Arial" w:hAnsi="Arial" w:cs="Arial"/>
                <w:sz w:val="20"/>
                <w:szCs w:val="20"/>
                <w:lang w:val="it-IT"/>
              </w:rPr>
              <w:t xml:space="preserve"> </w:t>
            </w:r>
            <w:bookmarkStart w:id="82" w:name="_GoBack"/>
            <w:bookmarkEnd w:id="82"/>
            <w:r w:rsidRPr="004A01FC">
              <w:rPr>
                <w:rFonts w:ascii="Arial" w:hAnsi="Arial" w:cs="Arial"/>
                <w:sz w:val="20"/>
                <w:szCs w:val="20"/>
                <w:lang w:val="it-IT"/>
              </w:rPr>
              <w:t>g</w:t>
            </w:r>
            <w:r w:rsidR="007A5FD9">
              <w:rPr>
                <w:rFonts w:ascii="Arial" w:hAnsi="Arial" w:cs="Arial"/>
                <w:sz w:val="20"/>
                <w:szCs w:val="20"/>
                <w:lang w:val="it-IT"/>
              </w:rPr>
              <w:t>rammi</w:t>
            </w:r>
          </w:p>
        </w:tc>
      </w:tr>
      <w:bookmarkEnd w:id="74"/>
    </w:tbl>
    <w:p w14:paraId="19C2C528" w14:textId="77777777" w:rsidR="00003C74" w:rsidRPr="004A01FC" w:rsidRDefault="00003C74">
      <w:pPr>
        <w:rPr>
          <w:lang w:val="it-IT"/>
        </w:rPr>
      </w:pPr>
    </w:p>
    <w:tbl>
      <w:tblPr>
        <w:tblW w:w="8519" w:type="dxa"/>
        <w:tblInd w:w="43" w:type="dxa"/>
        <w:tblCellMar>
          <w:left w:w="0" w:type="dxa"/>
          <w:right w:w="0" w:type="dxa"/>
        </w:tblCellMar>
        <w:tblLook w:val="0420" w:firstRow="1" w:lastRow="0" w:firstColumn="0" w:lastColumn="0" w:noHBand="0" w:noVBand="1"/>
      </w:tblPr>
      <w:tblGrid>
        <w:gridCol w:w="1984"/>
        <w:gridCol w:w="6535"/>
      </w:tblGrid>
      <w:tr w:rsidR="00F94ABF" w:rsidRPr="0008515F" w14:paraId="376AD7DB" w14:textId="77777777" w:rsidTr="00003C74">
        <w:trPr>
          <w:cantSplit/>
          <w:trHeight w:val="20"/>
        </w:trPr>
        <w:tc>
          <w:tcPr>
            <w:tcW w:w="8519" w:type="dxa"/>
            <w:gridSpan w:val="2"/>
            <w:shd w:val="clear" w:color="auto" w:fill="auto"/>
            <w:tcMar>
              <w:top w:w="58" w:type="dxa"/>
              <w:left w:w="115" w:type="dxa"/>
              <w:bottom w:w="58" w:type="dxa"/>
              <w:right w:w="115" w:type="dxa"/>
            </w:tcMar>
          </w:tcPr>
          <w:p w14:paraId="60124195" w14:textId="77777777" w:rsidR="00F94ABF" w:rsidRPr="004A01FC" w:rsidRDefault="00F94ABF" w:rsidP="005903B7">
            <w:pPr>
              <w:spacing w:after="40" w:line="240" w:lineRule="auto"/>
              <w:rPr>
                <w:rFonts w:ascii="Arial" w:hAnsi="Arial" w:cs="Arial"/>
                <w:sz w:val="20"/>
                <w:szCs w:val="20"/>
                <w:lang w:val="it-IT"/>
              </w:rPr>
            </w:pPr>
            <w:r w:rsidRPr="004A01FC">
              <w:rPr>
                <w:rFonts w:ascii="Arial" w:hAnsi="Arial"/>
                <w:sz w:val="18"/>
                <w:lang w:val="it-IT"/>
              </w:rPr>
              <w:br w:type="page"/>
            </w:r>
            <w:bookmarkEnd w:id="75"/>
            <w:r w:rsidR="005903B7" w:rsidRPr="005903B7">
              <w:rPr>
                <w:rFonts w:ascii="Arial" w:hAnsi="Arial" w:cs="Arial"/>
                <w:b/>
                <w:bCs/>
                <w:sz w:val="20"/>
                <w:szCs w:val="20"/>
                <w:u w:val="single"/>
                <w:lang w:val="it-IT"/>
              </w:rPr>
              <w:t>SPECIFICHE TECNICHE</w:t>
            </w:r>
            <w:r w:rsidR="0048309A">
              <w:rPr>
                <w:rFonts w:ascii="Arial" w:hAnsi="Arial" w:cs="Arial"/>
                <w:b/>
                <w:bCs/>
                <w:sz w:val="20"/>
                <w:szCs w:val="20"/>
                <w:u w:val="single"/>
                <w:lang w:val="it-IT"/>
              </w:rPr>
              <w:t xml:space="preserve"> </w:t>
            </w:r>
            <w:r w:rsidRPr="004A01FC">
              <w:rPr>
                <w:rFonts w:ascii="Arial" w:hAnsi="Arial" w:cs="Arial"/>
                <w:b/>
                <w:bCs/>
                <w:sz w:val="20"/>
                <w:szCs w:val="20"/>
                <w:u w:val="single"/>
                <w:lang w:val="it-IT"/>
              </w:rPr>
              <w:t xml:space="preserve">PADFONE™ INFINITY STATION </w:t>
            </w:r>
            <w:r w:rsidR="00045C48" w:rsidRPr="004A01FC">
              <w:rPr>
                <w:rStyle w:val="Rimandonotaapidipagina"/>
                <w:rFonts w:ascii="Arial" w:hAnsi="Arial"/>
                <w:b/>
                <w:sz w:val="18"/>
                <w:lang w:val="it-IT"/>
              </w:rPr>
              <w:t>2</w:t>
            </w:r>
          </w:p>
        </w:tc>
      </w:tr>
      <w:tr w:rsidR="00F94ABF" w:rsidRPr="0008515F" w14:paraId="298CF095" w14:textId="77777777" w:rsidTr="00003C74">
        <w:trPr>
          <w:cantSplit/>
          <w:trHeight w:val="20"/>
        </w:trPr>
        <w:tc>
          <w:tcPr>
            <w:tcW w:w="1984" w:type="dxa"/>
            <w:tcBorders>
              <w:bottom w:val="single" w:sz="4" w:space="0" w:color="7F7F7F"/>
            </w:tcBorders>
            <w:shd w:val="clear" w:color="auto" w:fill="auto"/>
            <w:tcMar>
              <w:top w:w="58" w:type="dxa"/>
              <w:left w:w="115" w:type="dxa"/>
              <w:bottom w:w="58" w:type="dxa"/>
              <w:right w:w="115" w:type="dxa"/>
            </w:tcMar>
          </w:tcPr>
          <w:p w14:paraId="18E7C786" w14:textId="77777777" w:rsidR="00F94ABF" w:rsidRPr="004A01FC" w:rsidRDefault="00F94ABF" w:rsidP="0040744B">
            <w:pPr>
              <w:spacing w:after="40" w:line="240" w:lineRule="auto"/>
              <w:jc w:val="right"/>
              <w:rPr>
                <w:rFonts w:ascii="Arial" w:hAnsi="Arial"/>
                <w:b/>
                <w:sz w:val="20"/>
                <w:szCs w:val="24"/>
                <w:lang w:val="it-IT"/>
              </w:rPr>
            </w:pPr>
            <w:r w:rsidRPr="004A01FC">
              <w:rPr>
                <w:rFonts w:ascii="Arial" w:hAnsi="Arial"/>
                <w:b/>
                <w:sz w:val="20"/>
                <w:szCs w:val="24"/>
                <w:lang w:val="it-IT"/>
              </w:rPr>
              <w:t>Display</w:t>
            </w:r>
          </w:p>
        </w:tc>
        <w:tc>
          <w:tcPr>
            <w:tcW w:w="6535" w:type="dxa"/>
            <w:tcBorders>
              <w:bottom w:val="single" w:sz="4" w:space="0" w:color="7F7F7F"/>
            </w:tcBorders>
            <w:shd w:val="clear" w:color="auto" w:fill="auto"/>
            <w:tcMar>
              <w:top w:w="58" w:type="dxa"/>
              <w:left w:w="115" w:type="dxa"/>
              <w:bottom w:w="58" w:type="dxa"/>
              <w:right w:w="115" w:type="dxa"/>
            </w:tcMar>
          </w:tcPr>
          <w:p w14:paraId="0EDE26CA" w14:textId="77777777" w:rsidR="00F94ABF" w:rsidRPr="00514FC9" w:rsidRDefault="005903B7" w:rsidP="0040744B">
            <w:pPr>
              <w:spacing w:after="40" w:line="240" w:lineRule="auto"/>
              <w:rPr>
                <w:rFonts w:ascii="Arial" w:hAnsi="Arial" w:cs="Arial"/>
                <w:sz w:val="20"/>
                <w:szCs w:val="20"/>
              </w:rPr>
            </w:pPr>
            <w:r w:rsidRPr="00514FC9">
              <w:rPr>
                <w:rFonts w:ascii="Arial" w:hAnsi="Arial" w:cs="Arial"/>
                <w:sz w:val="20"/>
                <w:szCs w:val="20"/>
              </w:rPr>
              <w:t>10.1”</w:t>
            </w:r>
            <w:r w:rsidR="00F94ABF" w:rsidRPr="00514FC9">
              <w:rPr>
                <w:rFonts w:ascii="Arial" w:hAnsi="Arial" w:cs="Arial"/>
                <w:sz w:val="20"/>
                <w:szCs w:val="20"/>
              </w:rPr>
              <w:t xml:space="preserve"> (1920 x 1200 / 244PPI) Super IPS (400 nit)</w:t>
            </w:r>
          </w:p>
          <w:p w14:paraId="7B82D551" w14:textId="77777777" w:rsidR="00F94ABF" w:rsidRPr="00514FC9" w:rsidRDefault="005903B7" w:rsidP="0040744B">
            <w:pPr>
              <w:spacing w:after="40" w:line="240" w:lineRule="auto"/>
              <w:rPr>
                <w:rFonts w:ascii="Arial" w:hAnsi="Arial" w:cs="Arial"/>
                <w:sz w:val="20"/>
                <w:szCs w:val="20"/>
              </w:rPr>
            </w:pPr>
            <w:r w:rsidRPr="00514FC9">
              <w:rPr>
                <w:rFonts w:ascii="Arial" w:hAnsi="Arial" w:cs="Arial"/>
                <w:sz w:val="20"/>
                <w:szCs w:val="20"/>
              </w:rPr>
              <w:t>Multi-touch capacitivo</w:t>
            </w:r>
          </w:p>
          <w:p w14:paraId="653E7EA2" w14:textId="77777777" w:rsidR="00F94ABF" w:rsidRPr="004A01FC" w:rsidRDefault="005903B7" w:rsidP="005903B7">
            <w:pPr>
              <w:spacing w:after="40" w:line="240" w:lineRule="auto"/>
              <w:rPr>
                <w:rFonts w:ascii="Arial" w:hAnsi="Arial" w:cs="Arial"/>
                <w:sz w:val="20"/>
                <w:szCs w:val="20"/>
                <w:lang w:val="it-IT"/>
              </w:rPr>
            </w:pPr>
            <w:r>
              <w:rPr>
                <w:rFonts w:ascii="Arial" w:hAnsi="Arial" w:cs="Arial"/>
                <w:sz w:val="20"/>
                <w:szCs w:val="20"/>
                <w:lang w:val="it-IT"/>
              </w:rPr>
              <w:t>Vetro antigraffio con rivestimento anti-impronta</w:t>
            </w:r>
          </w:p>
        </w:tc>
      </w:tr>
      <w:tr w:rsidR="00F94ABF" w:rsidRPr="004A01FC" w14:paraId="5D645FD2" w14:textId="77777777" w:rsidTr="00003C74">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1EF654E7" w14:textId="77777777" w:rsidR="00F94ABF" w:rsidRPr="004A01FC" w:rsidRDefault="005903B7" w:rsidP="0040744B">
            <w:pPr>
              <w:spacing w:after="40" w:line="240" w:lineRule="auto"/>
              <w:jc w:val="right"/>
              <w:rPr>
                <w:rFonts w:ascii="Arial" w:hAnsi="Arial"/>
                <w:b/>
                <w:sz w:val="20"/>
                <w:szCs w:val="24"/>
                <w:lang w:val="it-IT"/>
              </w:rPr>
            </w:pPr>
            <w:r>
              <w:rPr>
                <w:rFonts w:ascii="Arial" w:hAnsi="Arial"/>
                <w:b/>
                <w:sz w:val="20"/>
                <w:szCs w:val="24"/>
                <w:lang w:val="it-IT"/>
              </w:rPr>
              <w:t>Fotocamera</w:t>
            </w:r>
          </w:p>
        </w:tc>
        <w:tc>
          <w:tcPr>
            <w:tcW w:w="6535" w:type="dxa"/>
            <w:tcBorders>
              <w:top w:val="single" w:sz="4" w:space="0" w:color="7F7F7F"/>
              <w:bottom w:val="single" w:sz="4" w:space="0" w:color="7F7F7F"/>
            </w:tcBorders>
            <w:shd w:val="clear" w:color="auto" w:fill="auto"/>
            <w:tcMar>
              <w:top w:w="58" w:type="dxa"/>
              <w:left w:w="115" w:type="dxa"/>
              <w:bottom w:w="58" w:type="dxa"/>
              <w:right w:w="115" w:type="dxa"/>
            </w:tcMar>
          </w:tcPr>
          <w:p w14:paraId="6B23F469" w14:textId="77777777" w:rsidR="00F94ABF" w:rsidRPr="004A01FC" w:rsidRDefault="00F94ABF" w:rsidP="0040744B">
            <w:pPr>
              <w:spacing w:after="40" w:line="240" w:lineRule="auto"/>
              <w:ind w:left="673" w:hanging="673"/>
              <w:rPr>
                <w:rFonts w:ascii="Arial" w:hAnsi="Arial" w:cs="Arial"/>
                <w:sz w:val="20"/>
                <w:szCs w:val="20"/>
                <w:lang w:val="it-IT"/>
              </w:rPr>
            </w:pPr>
            <w:r w:rsidRPr="004A01FC">
              <w:rPr>
                <w:rFonts w:ascii="Arial" w:hAnsi="Arial" w:cs="Arial"/>
                <w:sz w:val="20"/>
                <w:szCs w:val="20"/>
                <w:lang w:val="it-IT"/>
              </w:rPr>
              <w:t>Front</w:t>
            </w:r>
            <w:r w:rsidR="005903B7">
              <w:rPr>
                <w:rFonts w:ascii="Arial" w:hAnsi="Arial" w:cs="Arial"/>
                <w:sz w:val="20"/>
                <w:szCs w:val="20"/>
                <w:lang w:val="it-IT"/>
              </w:rPr>
              <w:t>ale</w:t>
            </w:r>
            <w:r w:rsidRPr="004A01FC">
              <w:rPr>
                <w:rFonts w:ascii="Arial" w:hAnsi="Arial" w:cs="Arial"/>
                <w:sz w:val="20"/>
                <w:szCs w:val="20"/>
                <w:lang w:val="it-IT"/>
              </w:rPr>
              <w:t>: 1MP</w:t>
            </w:r>
          </w:p>
        </w:tc>
      </w:tr>
      <w:tr w:rsidR="00F94ABF" w:rsidRPr="004A01FC" w14:paraId="12AD7412" w14:textId="77777777" w:rsidTr="00003C74">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6EBCE8E8" w14:textId="77777777" w:rsidR="00F94ABF" w:rsidRPr="004A01FC" w:rsidRDefault="005903B7" w:rsidP="0040744B">
            <w:pPr>
              <w:spacing w:after="40" w:line="240" w:lineRule="auto"/>
              <w:jc w:val="right"/>
              <w:rPr>
                <w:rFonts w:ascii="Arial" w:hAnsi="Arial"/>
                <w:b/>
                <w:sz w:val="20"/>
                <w:szCs w:val="24"/>
                <w:lang w:val="it-IT"/>
              </w:rPr>
            </w:pPr>
            <w:r>
              <w:rPr>
                <w:rFonts w:ascii="Arial" w:hAnsi="Arial"/>
                <w:b/>
                <w:sz w:val="20"/>
                <w:szCs w:val="24"/>
                <w:lang w:val="it-IT"/>
              </w:rPr>
              <w:t>Connettività</w:t>
            </w:r>
          </w:p>
        </w:tc>
        <w:tc>
          <w:tcPr>
            <w:tcW w:w="6535" w:type="dxa"/>
            <w:tcBorders>
              <w:top w:val="single" w:sz="4" w:space="0" w:color="7F7F7F"/>
              <w:bottom w:val="single" w:sz="4" w:space="0" w:color="7F7F7F"/>
            </w:tcBorders>
            <w:shd w:val="clear" w:color="auto" w:fill="auto"/>
            <w:tcMar>
              <w:top w:w="58" w:type="dxa"/>
              <w:left w:w="115" w:type="dxa"/>
              <w:bottom w:w="58" w:type="dxa"/>
              <w:right w:w="115" w:type="dxa"/>
            </w:tcMar>
          </w:tcPr>
          <w:p w14:paraId="60400284" w14:textId="77777777" w:rsidR="00F94ABF" w:rsidRPr="004A01FC" w:rsidRDefault="005903B7" w:rsidP="005903B7">
            <w:pPr>
              <w:spacing w:after="40" w:line="240" w:lineRule="auto"/>
              <w:rPr>
                <w:rFonts w:ascii="Arial" w:hAnsi="Arial" w:cs="Arial"/>
                <w:sz w:val="20"/>
                <w:szCs w:val="20"/>
                <w:lang w:val="it-IT"/>
              </w:rPr>
            </w:pPr>
            <w:r>
              <w:rPr>
                <w:rFonts w:ascii="Arial" w:hAnsi="Arial" w:cs="Arial"/>
                <w:sz w:val="20"/>
                <w:szCs w:val="20"/>
                <w:lang w:val="it-IT"/>
              </w:rPr>
              <w:t xml:space="preserve">Porta </w:t>
            </w:r>
            <w:r w:rsidR="00F94ABF" w:rsidRPr="004A01FC">
              <w:rPr>
                <w:rFonts w:ascii="Arial" w:hAnsi="Arial" w:cs="Arial"/>
                <w:sz w:val="20"/>
                <w:szCs w:val="20"/>
                <w:lang w:val="it-IT"/>
              </w:rPr>
              <w:t>Micro-USB 2.0</w:t>
            </w:r>
          </w:p>
        </w:tc>
      </w:tr>
      <w:tr w:rsidR="00F94ABF" w:rsidRPr="004A01FC" w14:paraId="7C2D2042" w14:textId="77777777" w:rsidTr="00003C74">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234AA285" w14:textId="77777777" w:rsidR="00F94ABF" w:rsidRPr="004A01FC" w:rsidRDefault="005903B7" w:rsidP="0040744B">
            <w:pPr>
              <w:spacing w:after="40" w:line="240" w:lineRule="auto"/>
              <w:jc w:val="right"/>
              <w:rPr>
                <w:rFonts w:ascii="Arial" w:hAnsi="Arial"/>
                <w:b/>
                <w:sz w:val="20"/>
                <w:szCs w:val="24"/>
                <w:lang w:val="it-IT"/>
              </w:rPr>
            </w:pPr>
            <w:r>
              <w:rPr>
                <w:rFonts w:ascii="Arial" w:hAnsi="Arial"/>
                <w:b/>
                <w:sz w:val="20"/>
                <w:szCs w:val="24"/>
                <w:lang w:val="it-IT"/>
              </w:rPr>
              <w:t>Sensori</w:t>
            </w:r>
          </w:p>
        </w:tc>
        <w:tc>
          <w:tcPr>
            <w:tcW w:w="6535" w:type="dxa"/>
            <w:tcBorders>
              <w:top w:val="single" w:sz="4" w:space="0" w:color="7F7F7F"/>
              <w:bottom w:val="single" w:sz="4" w:space="0" w:color="7F7F7F"/>
            </w:tcBorders>
            <w:shd w:val="clear" w:color="auto" w:fill="auto"/>
            <w:tcMar>
              <w:top w:w="58" w:type="dxa"/>
              <w:left w:w="115" w:type="dxa"/>
              <w:bottom w:w="58" w:type="dxa"/>
              <w:right w:w="115" w:type="dxa"/>
            </w:tcMar>
          </w:tcPr>
          <w:p w14:paraId="014982D7" w14:textId="77777777" w:rsidR="00F94ABF" w:rsidRPr="004A01FC" w:rsidRDefault="005903B7" w:rsidP="005903B7">
            <w:pPr>
              <w:spacing w:after="40" w:line="240" w:lineRule="auto"/>
              <w:rPr>
                <w:rFonts w:ascii="Arial" w:hAnsi="Arial" w:cs="Arial"/>
                <w:sz w:val="20"/>
                <w:szCs w:val="20"/>
                <w:lang w:val="it-IT"/>
              </w:rPr>
            </w:pPr>
            <w:r>
              <w:rPr>
                <w:rFonts w:ascii="Arial" w:hAnsi="Arial" w:cs="Arial"/>
                <w:sz w:val="20"/>
                <w:szCs w:val="20"/>
                <w:lang w:val="it-IT"/>
              </w:rPr>
              <w:t>Luce ambientale</w:t>
            </w:r>
            <w:r w:rsidR="00F94ABF" w:rsidRPr="004A01FC">
              <w:rPr>
                <w:rFonts w:ascii="Arial" w:hAnsi="Arial" w:cs="Arial"/>
                <w:sz w:val="20"/>
                <w:szCs w:val="20"/>
                <w:lang w:val="it-IT"/>
              </w:rPr>
              <w:t>,</w:t>
            </w:r>
            <w:r>
              <w:rPr>
                <w:rFonts w:ascii="Arial" w:hAnsi="Arial" w:cs="Arial"/>
                <w:sz w:val="20"/>
                <w:szCs w:val="20"/>
                <w:lang w:val="it-IT"/>
              </w:rPr>
              <w:t xml:space="preserve"> bussola elettronica</w:t>
            </w:r>
          </w:p>
        </w:tc>
      </w:tr>
      <w:tr w:rsidR="00F94ABF" w:rsidRPr="0008515F" w14:paraId="0E755233" w14:textId="77777777" w:rsidTr="00003C74">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6A3B7FFB" w14:textId="77777777" w:rsidR="00F94ABF" w:rsidRPr="004A01FC" w:rsidRDefault="005903B7" w:rsidP="0040744B">
            <w:pPr>
              <w:spacing w:after="40" w:line="240" w:lineRule="auto"/>
              <w:jc w:val="right"/>
              <w:rPr>
                <w:rFonts w:ascii="Arial" w:hAnsi="Arial"/>
                <w:b/>
                <w:sz w:val="20"/>
                <w:szCs w:val="24"/>
                <w:lang w:val="it-IT"/>
              </w:rPr>
            </w:pPr>
            <w:r>
              <w:rPr>
                <w:rFonts w:ascii="Arial" w:hAnsi="Arial"/>
                <w:b/>
                <w:sz w:val="20"/>
                <w:szCs w:val="24"/>
                <w:lang w:val="it-IT"/>
              </w:rPr>
              <w:t>Altro</w:t>
            </w:r>
          </w:p>
        </w:tc>
        <w:tc>
          <w:tcPr>
            <w:tcW w:w="6535" w:type="dxa"/>
            <w:tcBorders>
              <w:top w:val="single" w:sz="4" w:space="0" w:color="7F7F7F"/>
              <w:bottom w:val="single" w:sz="4" w:space="0" w:color="7F7F7F"/>
            </w:tcBorders>
            <w:shd w:val="clear" w:color="auto" w:fill="auto"/>
            <w:tcMar>
              <w:top w:w="58" w:type="dxa"/>
              <w:left w:w="115" w:type="dxa"/>
              <w:bottom w:w="58" w:type="dxa"/>
              <w:right w:w="115" w:type="dxa"/>
            </w:tcMar>
          </w:tcPr>
          <w:p w14:paraId="07A9BD3E" w14:textId="77777777" w:rsidR="00F94ABF" w:rsidRPr="004A01FC" w:rsidRDefault="005903B7" w:rsidP="0040744B">
            <w:pPr>
              <w:spacing w:after="40" w:line="240" w:lineRule="auto"/>
              <w:rPr>
                <w:rFonts w:ascii="Arial" w:hAnsi="Arial" w:cs="Arial"/>
                <w:sz w:val="20"/>
                <w:szCs w:val="20"/>
                <w:lang w:val="it-IT"/>
              </w:rPr>
            </w:pPr>
            <w:r>
              <w:rPr>
                <w:rFonts w:ascii="Arial" w:hAnsi="Arial" w:cs="Arial"/>
                <w:sz w:val="20"/>
                <w:szCs w:val="20"/>
                <w:lang w:val="it-IT"/>
              </w:rPr>
              <w:t xml:space="preserve">Antenne </w:t>
            </w:r>
            <w:r w:rsidR="00162E87" w:rsidRPr="004A01FC">
              <w:rPr>
                <w:rFonts w:ascii="Arial" w:hAnsi="Arial" w:cs="Arial"/>
                <w:sz w:val="20"/>
                <w:szCs w:val="20"/>
                <w:lang w:val="it-IT"/>
              </w:rPr>
              <w:t xml:space="preserve">GSM, WCDMA &amp; LTE </w:t>
            </w:r>
          </w:p>
          <w:p w14:paraId="15CDAD12" w14:textId="77777777" w:rsidR="00F94ABF" w:rsidRPr="004A01FC" w:rsidRDefault="005903B7" w:rsidP="005903B7">
            <w:pPr>
              <w:spacing w:after="40" w:line="240" w:lineRule="auto"/>
              <w:rPr>
                <w:rFonts w:ascii="Arial" w:hAnsi="Arial" w:cs="Arial"/>
                <w:sz w:val="20"/>
                <w:szCs w:val="20"/>
                <w:lang w:val="it-IT"/>
              </w:rPr>
            </w:pPr>
            <w:bookmarkStart w:id="83" w:name="OLE_LINK69"/>
            <w:r>
              <w:rPr>
                <w:rFonts w:ascii="Arial" w:hAnsi="Arial" w:cs="Arial"/>
                <w:sz w:val="20"/>
                <w:szCs w:val="20"/>
                <w:lang w:val="it-IT"/>
              </w:rPr>
              <w:t>Altoparlanti</w:t>
            </w:r>
            <w:r w:rsidR="00161CA8">
              <w:rPr>
                <w:rFonts w:ascii="Arial" w:hAnsi="Arial" w:cs="Arial"/>
                <w:sz w:val="20"/>
                <w:szCs w:val="20"/>
                <w:lang w:val="it-IT"/>
              </w:rPr>
              <w:t xml:space="preserve"> </w:t>
            </w:r>
            <w:r>
              <w:rPr>
                <w:rFonts w:ascii="Arial" w:hAnsi="Arial" w:cs="Arial"/>
                <w:sz w:val="20"/>
                <w:szCs w:val="20"/>
                <w:lang w:val="it-IT"/>
              </w:rPr>
              <w:t>con tecnologia audio</w:t>
            </w:r>
            <w:r w:rsidR="00F94ABF" w:rsidRPr="004A01FC">
              <w:rPr>
                <w:rFonts w:ascii="Arial" w:hAnsi="Arial" w:cs="Arial"/>
                <w:sz w:val="20"/>
                <w:szCs w:val="20"/>
                <w:lang w:val="it-IT"/>
              </w:rPr>
              <w:t xml:space="preserve"> ASUS SonicMaster </w:t>
            </w:r>
            <w:bookmarkEnd w:id="83"/>
          </w:p>
        </w:tc>
      </w:tr>
      <w:tr w:rsidR="00F94ABF" w:rsidRPr="0008515F" w14:paraId="7DBEBB6C" w14:textId="77777777" w:rsidTr="00003C74">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45DF2D04" w14:textId="77777777" w:rsidR="00F94ABF" w:rsidRPr="004A01FC" w:rsidRDefault="005903B7" w:rsidP="0040744B">
            <w:pPr>
              <w:spacing w:after="40" w:line="240" w:lineRule="auto"/>
              <w:jc w:val="right"/>
              <w:rPr>
                <w:rFonts w:ascii="Arial" w:hAnsi="Arial"/>
                <w:b/>
                <w:sz w:val="20"/>
                <w:szCs w:val="24"/>
                <w:lang w:val="it-IT"/>
              </w:rPr>
            </w:pPr>
            <w:r>
              <w:rPr>
                <w:rFonts w:ascii="Arial" w:hAnsi="Arial"/>
                <w:b/>
                <w:sz w:val="20"/>
                <w:szCs w:val="24"/>
                <w:lang w:val="it-IT"/>
              </w:rPr>
              <w:t>Batteria</w:t>
            </w:r>
          </w:p>
        </w:tc>
        <w:tc>
          <w:tcPr>
            <w:tcW w:w="6535" w:type="dxa"/>
            <w:tcBorders>
              <w:top w:val="single" w:sz="4" w:space="0" w:color="7F7F7F"/>
              <w:bottom w:val="single" w:sz="4" w:space="0" w:color="7F7F7F"/>
            </w:tcBorders>
            <w:shd w:val="clear" w:color="auto" w:fill="auto"/>
            <w:tcMar>
              <w:top w:w="58" w:type="dxa"/>
              <w:left w:w="115" w:type="dxa"/>
              <w:bottom w:w="58" w:type="dxa"/>
              <w:right w:w="115" w:type="dxa"/>
            </w:tcMar>
          </w:tcPr>
          <w:p w14:paraId="1DCEDF07" w14:textId="77777777" w:rsidR="00F94ABF" w:rsidRPr="004A01FC" w:rsidRDefault="00F94ABF" w:rsidP="0040744B">
            <w:pPr>
              <w:spacing w:after="40" w:line="240" w:lineRule="auto"/>
              <w:rPr>
                <w:rFonts w:ascii="Arial" w:hAnsi="Arial" w:cs="Arial"/>
                <w:sz w:val="20"/>
                <w:szCs w:val="20"/>
                <w:lang w:val="it-IT"/>
              </w:rPr>
            </w:pPr>
            <w:r w:rsidRPr="004A01FC">
              <w:rPr>
                <w:rFonts w:ascii="Arial" w:hAnsi="Arial" w:cs="Arial"/>
                <w:sz w:val="20"/>
                <w:szCs w:val="20"/>
                <w:lang w:val="it-IT"/>
              </w:rPr>
              <w:t>5000</w:t>
            </w:r>
            <w:r w:rsidR="00161CA8">
              <w:rPr>
                <w:rFonts w:ascii="Arial" w:hAnsi="Arial" w:cs="Arial"/>
                <w:sz w:val="20"/>
                <w:szCs w:val="20"/>
                <w:lang w:val="it-IT"/>
              </w:rPr>
              <w:t xml:space="preserve"> </w:t>
            </w:r>
            <w:r w:rsidRPr="004A01FC">
              <w:rPr>
                <w:rFonts w:ascii="Arial" w:hAnsi="Arial" w:cs="Arial"/>
                <w:sz w:val="20"/>
                <w:szCs w:val="20"/>
                <w:lang w:val="it-IT"/>
              </w:rPr>
              <w:t xml:space="preserve">mAh </w:t>
            </w:r>
            <w:r w:rsidR="004D589D">
              <w:rPr>
                <w:rFonts w:ascii="Arial" w:hAnsi="Arial" w:cs="Arial"/>
                <w:sz w:val="20"/>
                <w:szCs w:val="20"/>
                <w:lang w:val="it-IT"/>
              </w:rPr>
              <w:t>ai polimeri di litio</w:t>
            </w:r>
            <w:r w:rsidRPr="004A01FC">
              <w:rPr>
                <w:rFonts w:ascii="Arial" w:hAnsi="Arial" w:cs="Arial"/>
                <w:sz w:val="20"/>
                <w:szCs w:val="20"/>
                <w:lang w:val="it-IT"/>
              </w:rPr>
              <w:t xml:space="preserve"> (non-</w:t>
            </w:r>
            <w:r w:rsidR="004D589D">
              <w:rPr>
                <w:rFonts w:ascii="Arial" w:hAnsi="Arial" w:cs="Arial"/>
                <w:sz w:val="20"/>
                <w:szCs w:val="20"/>
                <w:lang w:val="it-IT"/>
              </w:rPr>
              <w:t>rimovibile</w:t>
            </w:r>
            <w:r w:rsidRPr="004A01FC">
              <w:rPr>
                <w:rFonts w:ascii="Arial" w:hAnsi="Arial" w:cs="Arial"/>
                <w:sz w:val="20"/>
                <w:szCs w:val="20"/>
                <w:lang w:val="it-IT"/>
              </w:rPr>
              <w:t>)</w:t>
            </w:r>
          </w:p>
          <w:p w14:paraId="244ECA97" w14:textId="77777777" w:rsidR="00F94ABF" w:rsidRPr="004A01FC" w:rsidRDefault="004D589D" w:rsidP="004D589D">
            <w:pPr>
              <w:spacing w:after="40" w:line="240" w:lineRule="auto"/>
              <w:rPr>
                <w:rFonts w:ascii="Arial" w:hAnsi="Arial" w:cs="Arial"/>
                <w:sz w:val="20"/>
                <w:szCs w:val="20"/>
                <w:lang w:val="it-IT"/>
              </w:rPr>
            </w:pPr>
            <w:r>
              <w:rPr>
                <w:rFonts w:ascii="Arial" w:hAnsi="Arial" w:cs="Arial"/>
                <w:sz w:val="20"/>
                <w:szCs w:val="20"/>
                <w:lang w:val="it-IT"/>
              </w:rPr>
              <w:t>Fino a</w:t>
            </w:r>
            <w:r w:rsidR="00F94ABF" w:rsidRPr="004A01FC">
              <w:rPr>
                <w:rFonts w:ascii="Arial" w:hAnsi="Arial" w:cs="Arial"/>
                <w:sz w:val="20"/>
                <w:szCs w:val="20"/>
                <w:lang w:val="it-IT"/>
              </w:rPr>
              <w:t xml:space="preserve"> 40 </w:t>
            </w:r>
            <w:r>
              <w:rPr>
                <w:rFonts w:ascii="Arial" w:hAnsi="Arial" w:cs="Arial"/>
                <w:sz w:val="20"/>
                <w:szCs w:val="20"/>
                <w:lang w:val="it-IT"/>
              </w:rPr>
              <w:t>ore di conversazione</w:t>
            </w:r>
            <w:r w:rsidR="00F94ABF" w:rsidRPr="004A01FC">
              <w:rPr>
                <w:rFonts w:ascii="Arial" w:hAnsi="Arial" w:cs="Arial"/>
                <w:sz w:val="20"/>
                <w:szCs w:val="20"/>
                <w:lang w:val="it-IT"/>
              </w:rPr>
              <w:t xml:space="preserve"> (</w:t>
            </w:r>
            <w:r>
              <w:rPr>
                <w:rFonts w:ascii="Arial" w:hAnsi="Arial" w:cs="Arial"/>
                <w:sz w:val="20"/>
                <w:szCs w:val="20"/>
                <w:lang w:val="it-IT"/>
              </w:rPr>
              <w:t>con lo smartphone</w:t>
            </w:r>
            <w:r w:rsidR="00F94ABF" w:rsidRPr="004A01FC">
              <w:rPr>
                <w:rFonts w:ascii="Arial" w:hAnsi="Arial" w:cs="Arial"/>
                <w:sz w:val="20"/>
                <w:szCs w:val="20"/>
                <w:lang w:val="it-IT"/>
              </w:rPr>
              <w:t xml:space="preserve"> PadFone™ Infinity</w:t>
            </w:r>
            <w:r>
              <w:rPr>
                <w:rFonts w:ascii="Arial" w:hAnsi="Arial" w:cs="Arial"/>
                <w:sz w:val="20"/>
                <w:szCs w:val="20"/>
                <w:lang w:val="it-IT"/>
              </w:rPr>
              <w:t xml:space="preserve"> inserito</w:t>
            </w:r>
            <w:r w:rsidR="00F94ABF" w:rsidRPr="004A01FC">
              <w:rPr>
                <w:rFonts w:ascii="Arial" w:hAnsi="Arial" w:cs="Arial"/>
                <w:sz w:val="20"/>
                <w:szCs w:val="20"/>
                <w:lang w:val="it-IT"/>
              </w:rPr>
              <w:t>)</w:t>
            </w:r>
          </w:p>
        </w:tc>
      </w:tr>
      <w:tr w:rsidR="00F94ABF" w:rsidRPr="004A01FC" w14:paraId="6DB340CA" w14:textId="77777777" w:rsidTr="00003C74">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192923C2" w14:textId="77777777" w:rsidR="00F94ABF" w:rsidRPr="004A01FC" w:rsidRDefault="005903B7" w:rsidP="0040744B">
            <w:pPr>
              <w:spacing w:after="40" w:line="240" w:lineRule="auto"/>
              <w:jc w:val="right"/>
              <w:rPr>
                <w:rFonts w:ascii="Arial" w:hAnsi="Arial"/>
                <w:b/>
                <w:sz w:val="20"/>
                <w:szCs w:val="24"/>
                <w:lang w:val="it-IT"/>
              </w:rPr>
            </w:pPr>
            <w:r>
              <w:rPr>
                <w:rFonts w:ascii="Arial" w:hAnsi="Arial"/>
                <w:b/>
                <w:sz w:val="20"/>
                <w:szCs w:val="24"/>
                <w:lang w:val="it-IT"/>
              </w:rPr>
              <w:t>Colori</w:t>
            </w:r>
          </w:p>
        </w:tc>
        <w:tc>
          <w:tcPr>
            <w:tcW w:w="6535" w:type="dxa"/>
            <w:tcBorders>
              <w:top w:val="single" w:sz="4" w:space="0" w:color="7F7F7F"/>
              <w:bottom w:val="single" w:sz="4" w:space="0" w:color="7F7F7F"/>
            </w:tcBorders>
            <w:shd w:val="clear" w:color="auto" w:fill="auto"/>
            <w:tcMar>
              <w:top w:w="58" w:type="dxa"/>
              <w:left w:w="115" w:type="dxa"/>
              <w:bottom w:w="58" w:type="dxa"/>
              <w:right w:w="115" w:type="dxa"/>
            </w:tcMar>
          </w:tcPr>
          <w:p w14:paraId="5A4D9753" w14:textId="77777777" w:rsidR="00F94ABF" w:rsidRPr="004A01FC" w:rsidRDefault="00465CED" w:rsidP="0040744B">
            <w:pPr>
              <w:spacing w:after="40" w:line="240" w:lineRule="auto"/>
              <w:rPr>
                <w:rFonts w:ascii="Arial" w:hAnsi="Arial" w:cs="Arial"/>
                <w:sz w:val="20"/>
                <w:szCs w:val="20"/>
                <w:lang w:val="it-IT"/>
              </w:rPr>
            </w:pPr>
            <w:r w:rsidRPr="004A01FC">
              <w:rPr>
                <w:rFonts w:ascii="Arial" w:hAnsi="Arial" w:cs="Arial"/>
                <w:sz w:val="20"/>
                <w:szCs w:val="20"/>
                <w:lang w:val="it-IT"/>
              </w:rPr>
              <w:t>Titanium Gray</w:t>
            </w:r>
          </w:p>
        </w:tc>
      </w:tr>
      <w:tr w:rsidR="00F94ABF" w:rsidRPr="004A01FC" w14:paraId="1C887FA9" w14:textId="77777777" w:rsidTr="00003C74">
        <w:trPr>
          <w:cantSplit/>
          <w:trHeight w:val="20"/>
        </w:trPr>
        <w:tc>
          <w:tcPr>
            <w:tcW w:w="1984" w:type="dxa"/>
            <w:tcBorders>
              <w:top w:val="single" w:sz="4" w:space="0" w:color="7F7F7F"/>
              <w:bottom w:val="single" w:sz="4" w:space="0" w:color="7F7F7F"/>
            </w:tcBorders>
            <w:shd w:val="clear" w:color="auto" w:fill="auto"/>
            <w:tcMar>
              <w:top w:w="58" w:type="dxa"/>
              <w:left w:w="115" w:type="dxa"/>
              <w:bottom w:w="58" w:type="dxa"/>
              <w:right w:w="115" w:type="dxa"/>
            </w:tcMar>
          </w:tcPr>
          <w:p w14:paraId="10C965F8" w14:textId="77777777" w:rsidR="00F94ABF" w:rsidRPr="004A01FC" w:rsidRDefault="004D589D" w:rsidP="0040744B">
            <w:pPr>
              <w:spacing w:after="40" w:line="240" w:lineRule="auto"/>
              <w:jc w:val="right"/>
              <w:rPr>
                <w:rFonts w:ascii="Arial" w:hAnsi="Arial"/>
                <w:b/>
                <w:sz w:val="20"/>
                <w:szCs w:val="24"/>
                <w:lang w:val="it-IT"/>
              </w:rPr>
            </w:pPr>
            <w:r>
              <w:rPr>
                <w:rFonts w:ascii="Arial" w:hAnsi="Arial"/>
                <w:b/>
                <w:sz w:val="20"/>
                <w:szCs w:val="24"/>
                <w:lang w:val="it-IT"/>
              </w:rPr>
              <w:t>Dimensioni</w:t>
            </w:r>
          </w:p>
        </w:tc>
        <w:tc>
          <w:tcPr>
            <w:tcW w:w="6535" w:type="dxa"/>
            <w:tcBorders>
              <w:top w:val="single" w:sz="4" w:space="0" w:color="7F7F7F"/>
              <w:bottom w:val="single" w:sz="4" w:space="0" w:color="7F7F7F"/>
            </w:tcBorders>
            <w:shd w:val="clear" w:color="auto" w:fill="auto"/>
            <w:tcMar>
              <w:top w:w="58" w:type="dxa"/>
              <w:left w:w="115" w:type="dxa"/>
              <w:bottom w:w="58" w:type="dxa"/>
              <w:right w:w="115" w:type="dxa"/>
            </w:tcMar>
          </w:tcPr>
          <w:p w14:paraId="195993D1" w14:textId="77777777" w:rsidR="00F94ABF" w:rsidRPr="004A01FC" w:rsidRDefault="004D589D" w:rsidP="0040744B">
            <w:pPr>
              <w:spacing w:after="40" w:line="240" w:lineRule="auto"/>
              <w:rPr>
                <w:rFonts w:ascii="Arial" w:hAnsi="Arial" w:cs="Arial"/>
                <w:sz w:val="20"/>
                <w:szCs w:val="20"/>
                <w:lang w:val="it-IT"/>
              </w:rPr>
            </w:pPr>
            <w:r>
              <w:rPr>
                <w:rFonts w:ascii="Arial" w:hAnsi="Arial" w:cs="Arial"/>
                <w:sz w:val="20"/>
                <w:szCs w:val="20"/>
                <w:lang w:val="it-IT"/>
              </w:rPr>
              <w:t>264,6 x 181,6 x 10,</w:t>
            </w:r>
            <w:r w:rsidR="00F94ABF" w:rsidRPr="004A01FC">
              <w:rPr>
                <w:rFonts w:ascii="Arial" w:hAnsi="Arial" w:cs="Arial"/>
                <w:sz w:val="20"/>
                <w:szCs w:val="20"/>
                <w:lang w:val="it-IT"/>
              </w:rPr>
              <w:t>7mm</w:t>
            </w:r>
          </w:p>
        </w:tc>
      </w:tr>
      <w:tr w:rsidR="00F94ABF" w:rsidRPr="004A01FC" w14:paraId="760955B8" w14:textId="77777777" w:rsidTr="00003C74">
        <w:trPr>
          <w:cantSplit/>
          <w:trHeight w:val="20"/>
        </w:trPr>
        <w:tc>
          <w:tcPr>
            <w:tcW w:w="1984" w:type="dxa"/>
            <w:tcBorders>
              <w:top w:val="single" w:sz="4" w:space="0" w:color="7F7F7F"/>
            </w:tcBorders>
            <w:shd w:val="clear" w:color="auto" w:fill="auto"/>
            <w:tcMar>
              <w:top w:w="58" w:type="dxa"/>
              <w:left w:w="115" w:type="dxa"/>
              <w:bottom w:w="58" w:type="dxa"/>
              <w:right w:w="115" w:type="dxa"/>
            </w:tcMar>
          </w:tcPr>
          <w:p w14:paraId="3B963BDB" w14:textId="77777777" w:rsidR="00F94ABF" w:rsidRPr="004A01FC" w:rsidRDefault="004D589D" w:rsidP="0040744B">
            <w:pPr>
              <w:spacing w:after="40" w:line="240" w:lineRule="auto"/>
              <w:jc w:val="right"/>
              <w:rPr>
                <w:rFonts w:ascii="Arial" w:hAnsi="Arial"/>
                <w:b/>
                <w:sz w:val="20"/>
                <w:szCs w:val="24"/>
                <w:lang w:val="it-IT"/>
              </w:rPr>
            </w:pPr>
            <w:r>
              <w:rPr>
                <w:rFonts w:ascii="Arial" w:hAnsi="Arial"/>
                <w:b/>
                <w:sz w:val="20"/>
                <w:szCs w:val="24"/>
                <w:lang w:val="it-IT"/>
              </w:rPr>
              <w:t>Peso</w:t>
            </w:r>
          </w:p>
        </w:tc>
        <w:tc>
          <w:tcPr>
            <w:tcW w:w="6535" w:type="dxa"/>
            <w:tcBorders>
              <w:top w:val="single" w:sz="4" w:space="0" w:color="7F7F7F"/>
            </w:tcBorders>
            <w:shd w:val="clear" w:color="auto" w:fill="auto"/>
            <w:tcMar>
              <w:top w:w="58" w:type="dxa"/>
              <w:left w:w="115" w:type="dxa"/>
              <w:bottom w:w="58" w:type="dxa"/>
              <w:right w:w="115" w:type="dxa"/>
            </w:tcMar>
          </w:tcPr>
          <w:p w14:paraId="0D8302A6" w14:textId="77777777" w:rsidR="00F94ABF" w:rsidRPr="004A01FC" w:rsidRDefault="004D589D" w:rsidP="0040744B">
            <w:pPr>
              <w:spacing w:after="40" w:line="240" w:lineRule="auto"/>
              <w:rPr>
                <w:rFonts w:ascii="Arial" w:hAnsi="Arial" w:cs="Arial"/>
                <w:sz w:val="20"/>
                <w:szCs w:val="20"/>
                <w:lang w:val="it-IT"/>
              </w:rPr>
            </w:pPr>
            <w:r>
              <w:rPr>
                <w:rFonts w:ascii="Arial" w:hAnsi="Arial" w:cs="Arial"/>
                <w:sz w:val="20"/>
                <w:szCs w:val="20"/>
                <w:lang w:val="it-IT"/>
              </w:rPr>
              <w:t>530 grammi</w:t>
            </w:r>
          </w:p>
        </w:tc>
      </w:tr>
    </w:tbl>
    <w:p w14:paraId="5F2A759E" w14:textId="77777777" w:rsidR="00F94ABF" w:rsidRPr="004A01FC" w:rsidRDefault="00F94ABF" w:rsidP="00F94ABF">
      <w:pPr>
        <w:pStyle w:val="Testonotaapidipagina"/>
        <w:tabs>
          <w:tab w:val="left" w:pos="216"/>
        </w:tabs>
        <w:spacing w:after="40" w:line="240" w:lineRule="exact"/>
        <w:ind w:left="216" w:hanging="216"/>
        <w:rPr>
          <w:rFonts w:ascii="Arial" w:hAnsi="Arial"/>
          <w:sz w:val="18"/>
          <w:lang w:val="it-IT"/>
        </w:rPr>
      </w:pPr>
    </w:p>
    <w:p w14:paraId="7AEF1F50" w14:textId="77777777" w:rsidR="00DA74EE" w:rsidRDefault="00F94ABF" w:rsidP="00DA74EE">
      <w:pPr>
        <w:pStyle w:val="Testonotaapidipagina"/>
        <w:spacing w:after="0" w:line="240" w:lineRule="exact"/>
        <w:contextualSpacing/>
        <w:jc w:val="both"/>
        <w:rPr>
          <w:rFonts w:ascii="Arial" w:hAnsi="Arial"/>
          <w:sz w:val="18"/>
          <w:lang w:val="it-IT"/>
        </w:rPr>
      </w:pPr>
      <w:r w:rsidRPr="004A01FC">
        <w:rPr>
          <w:rStyle w:val="Rimandonotaapidipagina"/>
          <w:rFonts w:ascii="Arial" w:hAnsi="Arial"/>
          <w:b/>
          <w:sz w:val="18"/>
          <w:lang w:val="it-IT"/>
        </w:rPr>
        <w:footnoteRef/>
      </w:r>
      <w:r w:rsidRPr="004A01FC">
        <w:rPr>
          <w:rFonts w:ascii="Arial" w:hAnsi="Arial"/>
          <w:sz w:val="18"/>
          <w:vertAlign w:val="superscript"/>
          <w:lang w:val="it-IT"/>
        </w:rPr>
        <w:t xml:space="preserve">, </w:t>
      </w:r>
      <w:r w:rsidR="00045C48" w:rsidRPr="004A01FC">
        <w:rPr>
          <w:rFonts w:ascii="Arial" w:hAnsi="Arial"/>
          <w:sz w:val="18"/>
          <w:vertAlign w:val="superscript"/>
          <w:lang w:val="it-IT"/>
        </w:rPr>
        <w:t>2</w:t>
      </w:r>
      <w:bookmarkStart w:id="84" w:name="OLE_LINK32"/>
      <w:r w:rsidR="00DA74EE" w:rsidRPr="00C2633D">
        <w:rPr>
          <w:rFonts w:ascii="Arial" w:hAnsi="Arial"/>
          <w:sz w:val="18"/>
          <w:lang w:val="it-IT"/>
        </w:rPr>
        <w:t>Specifiche, contenuti e disponibilità del prodotto sono soggetti a modifiche senza preavviso e possono</w:t>
      </w:r>
      <w:r w:rsidR="00DA74EE">
        <w:rPr>
          <w:rFonts w:ascii="Arial" w:hAnsi="Arial"/>
          <w:sz w:val="18"/>
          <w:lang w:val="it-IT"/>
        </w:rPr>
        <w:t xml:space="preserve"> differire da nazione a nazione.</w:t>
      </w:r>
      <w:r w:rsidR="00DA74EE" w:rsidRPr="00C2633D">
        <w:rPr>
          <w:rFonts w:ascii="Arial" w:hAnsi="Arial"/>
          <w:sz w:val="18"/>
          <w:lang w:val="it-IT"/>
        </w:rPr>
        <w:t xml:space="preserve"> Le prestazioni possono variare in base alle applicazioni, all’utilizzo, all’ambiente e ad altri fattori.</w:t>
      </w:r>
    </w:p>
    <w:bookmarkEnd w:id="84"/>
    <w:p w14:paraId="42913600" w14:textId="77777777" w:rsidR="000F2C13" w:rsidRPr="004A01FC" w:rsidRDefault="000F2C13" w:rsidP="00045C48">
      <w:pPr>
        <w:pStyle w:val="Testonotaapidipagina"/>
        <w:tabs>
          <w:tab w:val="left" w:pos="360"/>
        </w:tabs>
        <w:spacing w:after="40" w:line="240" w:lineRule="exact"/>
        <w:ind w:left="360" w:hanging="360"/>
        <w:rPr>
          <w:rFonts w:ascii="Arial" w:hAnsi="Arial"/>
          <w:sz w:val="18"/>
          <w:lang w:val="it-IT"/>
        </w:rPr>
      </w:pPr>
    </w:p>
    <w:p w14:paraId="57D1743E" w14:textId="77777777" w:rsidR="00B06CA5" w:rsidRPr="004A01FC" w:rsidRDefault="00514FC9" w:rsidP="00514FC9">
      <w:pPr>
        <w:pStyle w:val="Testonotaapidipagina"/>
        <w:tabs>
          <w:tab w:val="left" w:pos="360"/>
        </w:tabs>
        <w:spacing w:after="40" w:line="240" w:lineRule="exact"/>
        <w:ind w:left="360" w:hanging="360"/>
        <w:rPr>
          <w:rFonts w:ascii="Arial" w:hAnsi="Arial"/>
          <w:sz w:val="18"/>
          <w:lang w:val="it-IT"/>
        </w:rPr>
      </w:pPr>
      <w:r>
        <w:rPr>
          <w:rFonts w:cs="Calibri"/>
          <w:color w:val="474747"/>
          <w:sz w:val="30"/>
          <w:szCs w:val="30"/>
          <w:lang w:val="it-IT" w:eastAsia="en-US"/>
        </w:rPr>
        <w:t> </w:t>
      </w:r>
    </w:p>
    <w:p w14:paraId="19654AFD" w14:textId="77777777" w:rsidR="00DA74EE" w:rsidRPr="00B37931" w:rsidRDefault="00DA74EE" w:rsidP="00DA74EE">
      <w:pPr>
        <w:autoSpaceDE w:val="0"/>
        <w:autoSpaceDN w:val="0"/>
        <w:jc w:val="both"/>
        <w:rPr>
          <w:rFonts w:ascii="Arial" w:hAnsi="Arial" w:cs="Arial"/>
          <w:sz w:val="20"/>
          <w:szCs w:val="20"/>
          <w:lang w:val="it-IT"/>
        </w:rPr>
      </w:pPr>
      <w:r w:rsidRPr="00B37931">
        <w:rPr>
          <w:rFonts w:ascii="Arial" w:hAnsi="Arial" w:cs="Arial"/>
          <w:sz w:val="20"/>
          <w:szCs w:val="20"/>
          <w:lang w:val="it-IT"/>
        </w:rPr>
        <w:t xml:space="preserve">Le immagini in alta risoluzione sono scaricabili nell’area download Asus all’indirizzo </w:t>
      </w:r>
      <w:hyperlink r:id="rId11" w:history="1">
        <w:r w:rsidRPr="00B37931">
          <w:rPr>
            <w:rStyle w:val="Collegamentoipertestuale"/>
            <w:rFonts w:ascii="Arial" w:hAnsi="Arial" w:cs="Arial"/>
            <w:sz w:val="20"/>
            <w:szCs w:val="20"/>
            <w:lang w:val="it-IT"/>
          </w:rPr>
          <w:t>www.press-portal.it</w:t>
        </w:r>
      </w:hyperlink>
      <w:r w:rsidRPr="00B37931">
        <w:rPr>
          <w:rFonts w:ascii="Arial" w:hAnsi="Arial" w:cs="Arial"/>
          <w:sz w:val="20"/>
          <w:szCs w:val="20"/>
          <w:lang w:val="it-IT"/>
        </w:rPr>
        <w:t>.</w:t>
      </w:r>
    </w:p>
    <w:p w14:paraId="5DFA84EE" w14:textId="77777777" w:rsidR="00DA74EE" w:rsidRDefault="00DA74EE" w:rsidP="00DA74EE">
      <w:pPr>
        <w:rPr>
          <w:rStyle w:val="Collegamentoipertestuale"/>
          <w:rFonts w:ascii="Arial" w:hAnsi="Arial" w:cs="Arial"/>
          <w:sz w:val="20"/>
          <w:szCs w:val="20"/>
          <w:lang w:val="it-IT"/>
        </w:rPr>
      </w:pPr>
      <w:r w:rsidRPr="00B37931">
        <w:rPr>
          <w:rFonts w:ascii="Arial" w:hAnsi="Arial" w:cs="Arial"/>
          <w:color w:val="00000B"/>
          <w:sz w:val="20"/>
          <w:szCs w:val="20"/>
          <w:lang w:val="it-IT"/>
        </w:rPr>
        <w:t>Seguici su Facebook:</w:t>
      </w:r>
      <w:hyperlink r:id="rId12" w:history="1">
        <w:r w:rsidRPr="00B37931">
          <w:rPr>
            <w:rStyle w:val="Collegamentoipertestuale"/>
            <w:rFonts w:ascii="Arial" w:hAnsi="Arial" w:cs="Arial"/>
            <w:sz w:val="20"/>
            <w:szCs w:val="20"/>
            <w:lang w:val="it-IT"/>
          </w:rPr>
          <w:t>http://www.facebook.com/ASUS.Italia</w:t>
        </w:r>
      </w:hyperlink>
    </w:p>
    <w:p w14:paraId="6ECA8110" w14:textId="77777777" w:rsidR="00DA74EE" w:rsidRPr="001707E0" w:rsidRDefault="00DA74EE" w:rsidP="00DA74EE">
      <w:pPr>
        <w:spacing w:after="120" w:line="240" w:lineRule="auto"/>
        <w:jc w:val="center"/>
        <w:rPr>
          <w:rFonts w:ascii="Arial" w:hAnsi="Arial" w:cs="Arial"/>
          <w:sz w:val="20"/>
          <w:szCs w:val="20"/>
          <w:lang w:val="it-IT"/>
        </w:rPr>
      </w:pPr>
      <w:r w:rsidRPr="001707E0">
        <w:rPr>
          <w:rFonts w:ascii="Arial" w:hAnsi="Arial" w:cs="Arial"/>
          <w:sz w:val="20"/>
          <w:szCs w:val="20"/>
          <w:lang w:val="it-IT"/>
        </w:rPr>
        <w:t>###</w:t>
      </w:r>
    </w:p>
    <w:p w14:paraId="69C64483" w14:textId="77777777" w:rsidR="00DA74EE" w:rsidRPr="001707E0" w:rsidRDefault="00DA74EE" w:rsidP="00DA74EE">
      <w:pPr>
        <w:autoSpaceDE w:val="0"/>
        <w:autoSpaceDN w:val="0"/>
        <w:jc w:val="both"/>
        <w:rPr>
          <w:color w:val="000000"/>
          <w:sz w:val="20"/>
          <w:szCs w:val="20"/>
          <w:lang w:val="it-IT"/>
        </w:rPr>
      </w:pPr>
      <w:r w:rsidRPr="001707E0">
        <w:rPr>
          <w:rFonts w:ascii="Arial" w:hAnsi="Arial" w:cs="Arial"/>
          <w:i/>
          <w:iCs/>
          <w:color w:val="00000B"/>
          <w:sz w:val="20"/>
          <w:szCs w:val="20"/>
          <w:lang w:val="it-IT"/>
        </w:rPr>
        <w:lastRenderedPageBreak/>
        <w:t xml:space="preserve">ASUS, tra i primi tre vendor a livello worldwide di PC portatili consumer e leader nella produzione delle schede madri più vendute e premiate al mondo, è uno dei principali protagonisti della nuova era digitale. Sinonimo di qualità in tutto il mondo, ASUS offresoluzioni in grado di soddisfare le più diverse esigenze, dal segmento office a quello dei personal device e della digital home, con un portafoglio prodotti estremamente ampio, che include anche netbook, schede grafiche, drive ottici, PC desktop, server, soluzioni wireless e di networking. Nel corso del 2012 ASUS ha ottenuto 4168 riconoscimenti da parte della stampa di tutto il mondo, affermandosi sulla scena globale per la creazione di nuove categorie di prodotto che hanno rivoluzionato il mercato IT, come l’Eee PC™.Nell'ultimo biennio diverse ricerche indipendenti hanno qualificato ASUS come n.°1 per affidabilità nella classifica dei produttori di PC portatili, a testimonianza dell’impegno verso l’eccellenza tecnologica e della qualità costruttiva dei propri prodotti. Con oltre 11.000 dipendenti, un reparto di R&amp;D all'avanguardia che vanta 3.100 ingegneri, ASUS </w:t>
      </w:r>
      <w:r w:rsidRPr="001707E0">
        <w:rPr>
          <w:rFonts w:ascii="Arial" w:hAnsi="Arial" w:cs="Arial"/>
          <w:i/>
          <w:iCs/>
          <w:color w:val="000000"/>
          <w:sz w:val="20"/>
          <w:szCs w:val="20"/>
          <w:lang w:val="it-IT"/>
        </w:rPr>
        <w:t>ha chiuso il 2011 con un fatturato di 11,9 miliardi di USD</w:t>
      </w:r>
      <w:r w:rsidRPr="001707E0">
        <w:rPr>
          <w:rFonts w:ascii="Arial" w:hAnsi="Arial" w:cs="Arial"/>
          <w:i/>
          <w:iCs/>
          <w:color w:val="00000B"/>
          <w:sz w:val="20"/>
          <w:szCs w:val="20"/>
          <w:lang w:val="it-IT"/>
        </w:rPr>
        <w:t>.</w:t>
      </w:r>
    </w:p>
    <w:p w14:paraId="763F3F9C" w14:textId="77777777" w:rsidR="00DA74EE" w:rsidRPr="001707E0" w:rsidRDefault="00DA74EE" w:rsidP="00DA74EE">
      <w:pPr>
        <w:widowControl w:val="0"/>
        <w:autoSpaceDE w:val="0"/>
        <w:autoSpaceDN w:val="0"/>
        <w:adjustRightInd w:val="0"/>
        <w:spacing w:line="240" w:lineRule="auto"/>
        <w:jc w:val="both"/>
        <w:rPr>
          <w:rFonts w:ascii="Arial" w:hAnsi="Arial" w:cs="Arial"/>
          <w:sz w:val="20"/>
          <w:szCs w:val="20"/>
          <w:lang w:val="it-IT" w:eastAsia="it-IT"/>
        </w:rPr>
      </w:pPr>
      <w:r w:rsidRPr="001707E0">
        <w:rPr>
          <w:rFonts w:ascii="Arial" w:hAnsi="Arial" w:cs="Arial"/>
          <w:color w:val="0000FF"/>
          <w:sz w:val="20"/>
          <w:szCs w:val="20"/>
          <w:lang w:val="it-IT" w:eastAsia="it-IT"/>
        </w:rPr>
        <w:t>www.asus.it</w:t>
      </w:r>
    </w:p>
    <w:p w14:paraId="737844B2" w14:textId="77777777" w:rsidR="00DA74EE" w:rsidRPr="00DA74EE" w:rsidRDefault="00DA74EE" w:rsidP="00DA74EE">
      <w:pPr>
        <w:widowControl w:val="0"/>
        <w:autoSpaceDE w:val="0"/>
        <w:autoSpaceDN w:val="0"/>
        <w:adjustRightInd w:val="0"/>
        <w:spacing w:line="240" w:lineRule="auto"/>
        <w:jc w:val="both"/>
        <w:rPr>
          <w:rFonts w:ascii="Arial" w:hAnsi="Arial" w:cs="Arial"/>
          <w:iCs/>
          <w:color w:val="00000B"/>
          <w:sz w:val="20"/>
          <w:szCs w:val="20"/>
          <w:lang w:val="it-IT" w:eastAsia="it-IT"/>
        </w:rPr>
      </w:pPr>
      <w:r w:rsidRPr="001707E0">
        <w:rPr>
          <w:rFonts w:ascii="Arial" w:hAnsi="Arial" w:cs="Arial"/>
          <w:iCs/>
          <w:color w:val="00000B"/>
          <w:sz w:val="20"/>
          <w:szCs w:val="20"/>
          <w:lang w:val="it-IT" w:eastAsia="it-IT"/>
        </w:rPr>
        <w:t> </w:t>
      </w:r>
    </w:p>
    <w:p w14:paraId="67F058C6" w14:textId="77777777" w:rsidR="00DA74EE" w:rsidRPr="001707E0" w:rsidRDefault="00DA74EE" w:rsidP="00DA74EE">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b/>
          <w:bCs/>
          <w:sz w:val="20"/>
          <w:szCs w:val="20"/>
          <w:lang w:val="it-IT" w:eastAsia="it-IT"/>
        </w:rPr>
        <w:t>Per ulteriori informazioni e materiale fotografico:</w:t>
      </w:r>
    </w:p>
    <w:p w14:paraId="0A8A845E" w14:textId="77777777" w:rsidR="00DA74EE" w:rsidRPr="001707E0" w:rsidRDefault="00DA74EE" w:rsidP="00DA74EE">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sz w:val="20"/>
          <w:szCs w:val="20"/>
          <w:lang w:val="it-IT" w:eastAsia="it-IT"/>
        </w:rPr>
        <w:t>Tania Acerbi – Sara Argentina</w:t>
      </w:r>
    </w:p>
    <w:p w14:paraId="7F04B4DB" w14:textId="77777777" w:rsidR="00DA74EE" w:rsidRPr="001707E0" w:rsidRDefault="00DA74EE" w:rsidP="00DA74EE">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b/>
          <w:bCs/>
          <w:sz w:val="20"/>
          <w:szCs w:val="20"/>
          <w:lang w:val="it-IT" w:eastAsia="it-IT"/>
        </w:rPr>
        <w:t>Prima Pagina Comunicazione</w:t>
      </w:r>
    </w:p>
    <w:p w14:paraId="729B23ED" w14:textId="77777777" w:rsidR="00DA74EE" w:rsidRPr="001707E0" w:rsidRDefault="00DA74EE" w:rsidP="00DA74EE">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sz w:val="20"/>
          <w:szCs w:val="20"/>
          <w:lang w:val="it-IT" w:eastAsia="it-IT"/>
        </w:rPr>
        <w:t>Piazza Giuseppe Grandi 19</w:t>
      </w:r>
    </w:p>
    <w:p w14:paraId="44BE2A5E" w14:textId="77777777" w:rsidR="00DA74EE" w:rsidRPr="001707E0" w:rsidRDefault="00DA74EE" w:rsidP="00DA74EE">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sz w:val="20"/>
          <w:szCs w:val="20"/>
          <w:lang w:val="it-IT" w:eastAsia="it-IT"/>
        </w:rPr>
        <w:t>20129 Milano</w:t>
      </w:r>
    </w:p>
    <w:p w14:paraId="4E6C27F2" w14:textId="77777777" w:rsidR="00DA74EE" w:rsidRPr="001707E0" w:rsidRDefault="00DA74EE" w:rsidP="00DA74EE">
      <w:pPr>
        <w:widowControl w:val="0"/>
        <w:autoSpaceDE w:val="0"/>
        <w:autoSpaceDN w:val="0"/>
        <w:adjustRightInd w:val="0"/>
        <w:spacing w:after="0" w:line="240" w:lineRule="auto"/>
        <w:jc w:val="both"/>
        <w:rPr>
          <w:rFonts w:ascii="Arial" w:hAnsi="Arial" w:cs="Arial"/>
          <w:sz w:val="20"/>
          <w:szCs w:val="20"/>
          <w:lang w:val="it-IT" w:eastAsia="it-IT"/>
        </w:rPr>
      </w:pPr>
      <w:r w:rsidRPr="001707E0">
        <w:rPr>
          <w:rFonts w:ascii="Arial" w:hAnsi="Arial" w:cs="Arial"/>
          <w:sz w:val="20"/>
          <w:szCs w:val="20"/>
          <w:lang w:val="it-IT" w:eastAsia="it-IT"/>
        </w:rPr>
        <w:t xml:space="preserve">e-mail: </w:t>
      </w:r>
      <w:hyperlink r:id="rId13" w:history="1">
        <w:r w:rsidRPr="001707E0">
          <w:rPr>
            <w:rFonts w:ascii="Arial" w:hAnsi="Arial" w:cs="Arial"/>
            <w:color w:val="0000FF"/>
            <w:sz w:val="20"/>
            <w:szCs w:val="20"/>
            <w:u w:val="single" w:color="0000FF"/>
            <w:lang w:val="it-IT" w:eastAsia="it-IT"/>
          </w:rPr>
          <w:t>asus@primapagina.it</w:t>
        </w:r>
      </w:hyperlink>
    </w:p>
    <w:p w14:paraId="264559EA" w14:textId="77777777" w:rsidR="00DA74EE" w:rsidRPr="001707E0" w:rsidRDefault="00DA74EE" w:rsidP="00DA74EE">
      <w:pPr>
        <w:widowControl w:val="0"/>
        <w:autoSpaceDE w:val="0"/>
        <w:autoSpaceDN w:val="0"/>
        <w:adjustRightInd w:val="0"/>
        <w:spacing w:after="0" w:line="240" w:lineRule="auto"/>
        <w:rPr>
          <w:rFonts w:ascii="Arial" w:hAnsi="Arial" w:cs="Arial"/>
          <w:sz w:val="20"/>
          <w:szCs w:val="20"/>
          <w:lang w:val="it-IT" w:eastAsia="it-IT"/>
        </w:rPr>
      </w:pPr>
      <w:r w:rsidRPr="001707E0">
        <w:rPr>
          <w:rFonts w:ascii="Arial" w:hAnsi="Arial" w:cs="Arial"/>
          <w:sz w:val="20"/>
          <w:szCs w:val="20"/>
          <w:lang w:val="it-IT" w:eastAsia="it-IT"/>
        </w:rPr>
        <w:t>Tel. +39 02 913398</w:t>
      </w:r>
      <w:r w:rsidR="0008515F">
        <w:rPr>
          <w:rFonts w:ascii="Arial" w:hAnsi="Arial" w:cs="Arial"/>
          <w:sz w:val="20"/>
          <w:szCs w:val="20"/>
          <w:lang w:val="it-IT" w:eastAsia="it-IT"/>
        </w:rPr>
        <w:t>2</w:t>
      </w:r>
      <w:r w:rsidRPr="001707E0">
        <w:rPr>
          <w:rFonts w:ascii="Arial" w:hAnsi="Arial" w:cs="Arial"/>
          <w:sz w:val="20"/>
          <w:szCs w:val="20"/>
          <w:lang w:val="it-IT" w:eastAsia="it-IT"/>
        </w:rPr>
        <w:t>0</w:t>
      </w:r>
    </w:p>
    <w:p w14:paraId="4D97282B" w14:textId="77777777" w:rsidR="00DA74EE" w:rsidRPr="001707E0" w:rsidRDefault="00DA74EE" w:rsidP="00DA74EE">
      <w:pPr>
        <w:widowControl w:val="0"/>
        <w:autoSpaceDE w:val="0"/>
        <w:autoSpaceDN w:val="0"/>
        <w:adjustRightInd w:val="0"/>
        <w:spacing w:line="240" w:lineRule="auto"/>
        <w:jc w:val="both"/>
        <w:rPr>
          <w:rFonts w:ascii="Arial" w:hAnsi="Arial" w:cs="Arial"/>
          <w:sz w:val="20"/>
          <w:szCs w:val="20"/>
          <w:lang w:val="it-IT" w:eastAsia="it-IT"/>
        </w:rPr>
      </w:pPr>
      <w:r w:rsidRPr="001707E0">
        <w:rPr>
          <w:rFonts w:ascii="Arial" w:hAnsi="Arial" w:cs="Arial"/>
          <w:sz w:val="20"/>
          <w:szCs w:val="20"/>
          <w:lang w:val="it-IT" w:eastAsia="it-IT"/>
        </w:rPr>
        <w:t>Fax +39 02 76118304</w:t>
      </w:r>
    </w:p>
    <w:p w14:paraId="3AECE25F" w14:textId="77777777" w:rsidR="00DA74EE" w:rsidRPr="001707E0" w:rsidRDefault="00DA74EE" w:rsidP="00DA74EE">
      <w:pPr>
        <w:spacing w:after="120" w:line="22" w:lineRule="atLeast"/>
        <w:rPr>
          <w:rFonts w:ascii="Arial" w:hAnsi="Arial" w:cs="Arial"/>
          <w:noProof/>
          <w:sz w:val="20"/>
          <w:szCs w:val="20"/>
          <w:lang w:val="it-IT"/>
        </w:rPr>
      </w:pPr>
    </w:p>
    <w:p w14:paraId="2CB52DCE" w14:textId="77777777" w:rsidR="00DA74EE" w:rsidRPr="00FB541A" w:rsidRDefault="00DA74EE" w:rsidP="00DA74EE">
      <w:pPr>
        <w:spacing w:after="80" w:line="22" w:lineRule="atLeast"/>
        <w:rPr>
          <w:rFonts w:ascii="Arial" w:hAnsi="Arial" w:cs="Arial"/>
          <w:color w:val="000000"/>
          <w:sz w:val="20"/>
          <w:szCs w:val="20"/>
          <w:lang w:val="it-IT"/>
        </w:rPr>
      </w:pPr>
    </w:p>
    <w:p w14:paraId="3DAB02C4" w14:textId="77777777" w:rsidR="00F94ABF" w:rsidRPr="004A01FC" w:rsidRDefault="00F94ABF" w:rsidP="00F94ABF">
      <w:pPr>
        <w:spacing w:after="80" w:line="22" w:lineRule="atLeast"/>
        <w:rPr>
          <w:rFonts w:ascii="Arial" w:hAnsi="Arial" w:cs="Arial"/>
          <w:color w:val="000000"/>
          <w:sz w:val="20"/>
          <w:szCs w:val="20"/>
          <w:lang w:val="it-IT"/>
        </w:rPr>
      </w:pPr>
    </w:p>
    <w:sectPr w:rsidR="00F94ABF" w:rsidRPr="004A01FC" w:rsidSect="00F94ABF">
      <w:headerReference w:type="even" r:id="rId14"/>
      <w:headerReference w:type="default" r:id="rId15"/>
      <w:footerReference w:type="default" r:id="rId16"/>
      <w:headerReference w:type="first" r:id="rId17"/>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D97E6" w14:textId="77777777" w:rsidR="00014EB0" w:rsidRDefault="00014EB0">
      <w:pPr>
        <w:spacing w:after="0" w:line="240" w:lineRule="auto"/>
      </w:pPr>
    </w:p>
  </w:endnote>
  <w:endnote w:type="continuationSeparator" w:id="0">
    <w:p w14:paraId="0677BB8C" w14:textId="77777777" w:rsidR="00014EB0" w:rsidRDefault="00014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ipei">
    <w:altName w:val="Times New Roman"/>
    <w:panose1 w:val="00000000000000000000"/>
    <w:charset w:val="FF"/>
    <w:family w:val="auto"/>
    <w:notTrueType/>
    <w:pitch w:val="variable"/>
    <w:sig w:usb0="00000003" w:usb1="00000000" w:usb2="00000000" w:usb3="00000000" w:csb0="0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F29D2F" w14:textId="77777777" w:rsidR="005903B7" w:rsidRPr="004237F0" w:rsidRDefault="006F04F5" w:rsidP="00F94ABF">
    <w:pPr>
      <w:pStyle w:val="Pidipagina"/>
      <w:jc w:val="right"/>
      <w:rPr>
        <w:rFonts w:ascii="Arial" w:hAnsi="Arial"/>
        <w:sz w:val="18"/>
      </w:rPr>
    </w:pPr>
    <w:r w:rsidRPr="004B25B0">
      <w:rPr>
        <w:rStyle w:val="Numeropagina"/>
        <w:rFonts w:ascii="Arial" w:hAnsi="Arial"/>
        <w:sz w:val="18"/>
        <w:szCs w:val="24"/>
      </w:rPr>
      <w:fldChar w:fldCharType="begin"/>
    </w:r>
    <w:r w:rsidR="005903B7"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7A4B12">
      <w:rPr>
        <w:rStyle w:val="Numeropagina"/>
        <w:rFonts w:ascii="Arial" w:hAnsi="Arial"/>
        <w:noProof/>
        <w:sz w:val="18"/>
        <w:szCs w:val="24"/>
      </w:rPr>
      <w:t>4</w:t>
    </w:r>
    <w:r w:rsidRPr="004B25B0">
      <w:rPr>
        <w:rStyle w:val="Numeropagina"/>
        <w:rFonts w:ascii="Arial" w:hAnsi="Arial"/>
        <w:sz w:val="18"/>
        <w:szCs w:val="24"/>
      </w:rPr>
      <w:fldChar w:fldCharType="end"/>
    </w:r>
    <w:r w:rsidR="005903B7"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005903B7"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7A4B12">
      <w:rPr>
        <w:rStyle w:val="Numeropagina"/>
        <w:rFonts w:ascii="Arial" w:hAnsi="Arial"/>
        <w:noProof/>
        <w:sz w:val="18"/>
        <w:szCs w:val="24"/>
      </w:rPr>
      <w:t>4</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863A1" w14:textId="77777777" w:rsidR="00014EB0" w:rsidRDefault="00014EB0">
      <w:pPr>
        <w:spacing w:after="0" w:line="240" w:lineRule="auto"/>
      </w:pPr>
    </w:p>
  </w:footnote>
  <w:footnote w:type="continuationSeparator" w:id="0">
    <w:p w14:paraId="3ECE5BC9" w14:textId="77777777" w:rsidR="00014EB0" w:rsidRDefault="00014EB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777237" w14:textId="77777777" w:rsidR="005903B7" w:rsidRDefault="007A4B12">
    <w:pPr>
      <w:pStyle w:val="Intestazione"/>
    </w:pPr>
    <w:r>
      <w:rPr>
        <w:noProof/>
      </w:rPr>
      <w:pict w14:anchorId="40187F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76pt;height:335pt;rotation:315;z-index:-251657216;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06D38AF0">
        <v:shape id="_x0000_s2054" type="#_x0000_t136" style="position:absolute;margin-left:0;margin-top:0;width:615pt;height:305pt;rotation:315;z-index:-251659264;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7C85C564">
        <v:shape id="PowerPlusWaterMarkObject2" o:spid="_x0000_s2050" type="#_x0000_t136" style="position:absolute;margin-left:0;margin-top:0;width:737pt;height:366pt;rotation:315;z-index:-251661312;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1A4E72" w14:textId="77777777" w:rsidR="005903B7" w:rsidRPr="00CE1EEF" w:rsidRDefault="005903B7" w:rsidP="00D110C2">
    <w:pPr>
      <w:spacing w:after="120" w:line="264" w:lineRule="auto"/>
      <w:jc w:val="center"/>
      <w:rPr>
        <w:rFonts w:ascii="Arial" w:hAnsi="Arial"/>
        <w:b/>
        <w:color w:val="FF0000"/>
      </w:rPr>
    </w:pPr>
    <w:bookmarkStart w:id="85" w:name="OLE_LINK44"/>
    <w:bookmarkStart w:id="86" w:name="OLE_LINK47"/>
    <w:bookmarkStart w:id="87" w:name="OLE_LINK48"/>
    <w:bookmarkEnd w:id="85"/>
    <w:bookmarkEnd w:id="86"/>
    <w:bookmarkEnd w:id="87"/>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3E2BC" w14:textId="77777777" w:rsidR="005903B7" w:rsidRDefault="007A4B12">
    <w:pPr>
      <w:pStyle w:val="Intestazione"/>
    </w:pPr>
    <w:r>
      <w:rPr>
        <w:noProof/>
      </w:rPr>
      <w:pict w14:anchorId="32F293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76pt;height:335pt;rotation:315;z-index:-251656192;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1F23A109">
        <v:shape id="_x0000_s2055" type="#_x0000_t136" style="position:absolute;margin-left:0;margin-top:0;width:615pt;height:305pt;rotation:315;z-index:-251658240;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34E58720">
        <v:shape id="PowerPlusWaterMarkObject3" o:spid="_x0000_s2051" type="#_x0000_t136" style="position:absolute;margin-left:0;margin-top:0;width:737pt;height:366pt;rotation:315;z-index:-25166028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f60" stroked="f">
          <v:fill opacity="9830f"/>
          <v:textpath style="font-family:&quot;Impact&quot;;font-size:30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065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2"/>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131078" w:nlCheck="1" w:checkStyle="1"/>
  <w:activeWritingStyle w:appName="MSWord" w:lang="zh-TW" w:vendorID="64" w:dllVersion="131077"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62"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LigatureDocument" w:val="0"/>
  </w:docVars>
  <w:rsids>
    <w:rsidRoot w:val="00961064"/>
    <w:rsid w:val="00003C74"/>
    <w:rsid w:val="00004872"/>
    <w:rsid w:val="000105A3"/>
    <w:rsid w:val="00014EB0"/>
    <w:rsid w:val="00040C4A"/>
    <w:rsid w:val="00044922"/>
    <w:rsid w:val="00045C48"/>
    <w:rsid w:val="000637F0"/>
    <w:rsid w:val="00080487"/>
    <w:rsid w:val="0008515F"/>
    <w:rsid w:val="000D25E9"/>
    <w:rsid w:val="000F2C13"/>
    <w:rsid w:val="0011697A"/>
    <w:rsid w:val="00133BBA"/>
    <w:rsid w:val="00136578"/>
    <w:rsid w:val="001503A5"/>
    <w:rsid w:val="001613FB"/>
    <w:rsid w:val="00161CA8"/>
    <w:rsid w:val="00162E87"/>
    <w:rsid w:val="0017326F"/>
    <w:rsid w:val="001741BD"/>
    <w:rsid w:val="00196D20"/>
    <w:rsid w:val="001A5B7B"/>
    <w:rsid w:val="001D1310"/>
    <w:rsid w:val="001E7C59"/>
    <w:rsid w:val="00231BA3"/>
    <w:rsid w:val="00246516"/>
    <w:rsid w:val="002746AF"/>
    <w:rsid w:val="00292805"/>
    <w:rsid w:val="002C2B5F"/>
    <w:rsid w:val="002D358D"/>
    <w:rsid w:val="002D4C30"/>
    <w:rsid w:val="00312B29"/>
    <w:rsid w:val="0033063D"/>
    <w:rsid w:val="00340BC6"/>
    <w:rsid w:val="003825E2"/>
    <w:rsid w:val="003A0513"/>
    <w:rsid w:val="003A26E3"/>
    <w:rsid w:val="003D0F17"/>
    <w:rsid w:val="003D16B9"/>
    <w:rsid w:val="003E09EC"/>
    <w:rsid w:val="003E4FCC"/>
    <w:rsid w:val="00401C40"/>
    <w:rsid w:val="0040744B"/>
    <w:rsid w:val="0041334F"/>
    <w:rsid w:val="004354BF"/>
    <w:rsid w:val="00436E3B"/>
    <w:rsid w:val="0046139A"/>
    <w:rsid w:val="00465CED"/>
    <w:rsid w:val="0047713A"/>
    <w:rsid w:val="0048309A"/>
    <w:rsid w:val="004A01FC"/>
    <w:rsid w:val="004A1D89"/>
    <w:rsid w:val="004B1B33"/>
    <w:rsid w:val="004D589D"/>
    <w:rsid w:val="004F3F48"/>
    <w:rsid w:val="004F494A"/>
    <w:rsid w:val="00501EF6"/>
    <w:rsid w:val="00507096"/>
    <w:rsid w:val="00513818"/>
    <w:rsid w:val="00514FC9"/>
    <w:rsid w:val="0052616E"/>
    <w:rsid w:val="005331BB"/>
    <w:rsid w:val="005533D1"/>
    <w:rsid w:val="00554569"/>
    <w:rsid w:val="005903B7"/>
    <w:rsid w:val="005A02C6"/>
    <w:rsid w:val="005E22D0"/>
    <w:rsid w:val="005E2873"/>
    <w:rsid w:val="00630FCF"/>
    <w:rsid w:val="00634EA7"/>
    <w:rsid w:val="006425C6"/>
    <w:rsid w:val="0064535B"/>
    <w:rsid w:val="00647181"/>
    <w:rsid w:val="00662368"/>
    <w:rsid w:val="00667E15"/>
    <w:rsid w:val="00667FA1"/>
    <w:rsid w:val="006750AB"/>
    <w:rsid w:val="006C3DE0"/>
    <w:rsid w:val="006D30C6"/>
    <w:rsid w:val="006D6164"/>
    <w:rsid w:val="006E2F77"/>
    <w:rsid w:val="006E63D4"/>
    <w:rsid w:val="006F04F5"/>
    <w:rsid w:val="006F080E"/>
    <w:rsid w:val="00703BE6"/>
    <w:rsid w:val="00707840"/>
    <w:rsid w:val="00710407"/>
    <w:rsid w:val="00727EB9"/>
    <w:rsid w:val="00750B0F"/>
    <w:rsid w:val="00751279"/>
    <w:rsid w:val="00753851"/>
    <w:rsid w:val="00761DC3"/>
    <w:rsid w:val="00765230"/>
    <w:rsid w:val="00784EE9"/>
    <w:rsid w:val="007A156B"/>
    <w:rsid w:val="007A4B12"/>
    <w:rsid w:val="007A5FD9"/>
    <w:rsid w:val="007B0D7E"/>
    <w:rsid w:val="007B1AA1"/>
    <w:rsid w:val="007E1266"/>
    <w:rsid w:val="007F4088"/>
    <w:rsid w:val="00802A0B"/>
    <w:rsid w:val="008238E1"/>
    <w:rsid w:val="00833BE0"/>
    <w:rsid w:val="0083694A"/>
    <w:rsid w:val="008632FE"/>
    <w:rsid w:val="00871426"/>
    <w:rsid w:val="00883541"/>
    <w:rsid w:val="00897044"/>
    <w:rsid w:val="008A6267"/>
    <w:rsid w:val="008F3830"/>
    <w:rsid w:val="009006A0"/>
    <w:rsid w:val="0090652C"/>
    <w:rsid w:val="00922048"/>
    <w:rsid w:val="00930313"/>
    <w:rsid w:val="00961064"/>
    <w:rsid w:val="00997E2F"/>
    <w:rsid w:val="009A225B"/>
    <w:rsid w:val="009B61E3"/>
    <w:rsid w:val="009D0207"/>
    <w:rsid w:val="009E4074"/>
    <w:rsid w:val="00A01682"/>
    <w:rsid w:val="00A31416"/>
    <w:rsid w:val="00AA2676"/>
    <w:rsid w:val="00AB2387"/>
    <w:rsid w:val="00AD4E53"/>
    <w:rsid w:val="00B06CA5"/>
    <w:rsid w:val="00B40A2D"/>
    <w:rsid w:val="00B422B8"/>
    <w:rsid w:val="00B42440"/>
    <w:rsid w:val="00B7160B"/>
    <w:rsid w:val="00B72622"/>
    <w:rsid w:val="00B9414F"/>
    <w:rsid w:val="00BA146B"/>
    <w:rsid w:val="00BB3BC5"/>
    <w:rsid w:val="00BE7BBF"/>
    <w:rsid w:val="00C0062E"/>
    <w:rsid w:val="00C31BB1"/>
    <w:rsid w:val="00C8415C"/>
    <w:rsid w:val="00CA3421"/>
    <w:rsid w:val="00CA4AB1"/>
    <w:rsid w:val="00CD2E9F"/>
    <w:rsid w:val="00CE5232"/>
    <w:rsid w:val="00D110C2"/>
    <w:rsid w:val="00D128F8"/>
    <w:rsid w:val="00D30B49"/>
    <w:rsid w:val="00D3759F"/>
    <w:rsid w:val="00DA74EE"/>
    <w:rsid w:val="00DB29D6"/>
    <w:rsid w:val="00DB7E54"/>
    <w:rsid w:val="00DE5E6C"/>
    <w:rsid w:val="00E17A77"/>
    <w:rsid w:val="00E27668"/>
    <w:rsid w:val="00E34BF9"/>
    <w:rsid w:val="00E36CD0"/>
    <w:rsid w:val="00E54561"/>
    <w:rsid w:val="00E57A3B"/>
    <w:rsid w:val="00E731DF"/>
    <w:rsid w:val="00E817D7"/>
    <w:rsid w:val="00E97D37"/>
    <w:rsid w:val="00EB0DD6"/>
    <w:rsid w:val="00ED3ACF"/>
    <w:rsid w:val="00EE2F82"/>
    <w:rsid w:val="00EF33B8"/>
    <w:rsid w:val="00F03682"/>
    <w:rsid w:val="00F91E4F"/>
    <w:rsid w:val="00F94ABF"/>
    <w:rsid w:val="00FD02CE"/>
    <w:rsid w:val="00FF423A"/>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fillcolor="red" stroke="f">
      <v:fill color="red"/>
      <v:stroke on="f"/>
      <v:textbox inset=",7.2pt,,7.2pt"/>
    </o:shapedefaults>
    <o:shapelayout v:ext="edit">
      <o:idmap v:ext="edit" data="1"/>
    </o:shapelayout>
  </w:shapeDefaults>
  <w:decimalSymbol w:val=","/>
  <w:listSeparator w:val=";"/>
  <w14:docId w14:val="41A0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37934"/>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link w:val="Testonotaapidipagina"/>
    <w:rsid w:val="009F563F"/>
    <w:rPr>
      <w:sz w:val="24"/>
      <w:szCs w:val="24"/>
      <w:lang w:val="en-US" w:eastAsia="zh-TW"/>
    </w:rPr>
  </w:style>
  <w:style w:type="character" w:styleId="Rimandonotaapidipagina">
    <w:name w:val="footnote reference"/>
    <w:rsid w:val="009F563F"/>
    <w:rPr>
      <w:vertAlign w:val="superscript"/>
    </w:rPr>
  </w:style>
  <w:style w:type="paragraph" w:customStyle="1" w:styleId="LightGrid-Accent31">
    <w:name w:val="Light Grid - Accent 31"/>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rsid w:val="00531C50"/>
    <w:rPr>
      <w:color w:val="800080"/>
      <w:u w:val="single"/>
    </w:rPr>
  </w:style>
  <w:style w:type="paragraph" w:customStyle="1" w:styleId="ColorfulShading-Accent11">
    <w:name w:val="Colorful Shading - Accent 11"/>
    <w:hidden/>
    <w:rsid w:val="00BE5CF5"/>
    <w:rPr>
      <w:sz w:val="22"/>
      <w:szCs w:val="22"/>
      <w:lang w:val="en-US" w:eastAsia="zh-TW"/>
    </w:rPr>
  </w:style>
  <w:style w:type="paragraph" w:styleId="Testonormale">
    <w:name w:val="Plain Text"/>
    <w:basedOn w:val="Normale"/>
    <w:link w:val="TestonormaleCarattere"/>
    <w:rsid w:val="00554569"/>
    <w:pPr>
      <w:overflowPunct w:val="0"/>
      <w:autoSpaceDE w:val="0"/>
      <w:autoSpaceDN w:val="0"/>
      <w:adjustRightInd w:val="0"/>
      <w:spacing w:after="0" w:line="240" w:lineRule="auto"/>
      <w:textAlignment w:val="baseline"/>
    </w:pPr>
    <w:rPr>
      <w:rFonts w:ascii="Taipei" w:hAnsi="Taipei"/>
      <w:sz w:val="20"/>
      <w:szCs w:val="20"/>
    </w:rPr>
  </w:style>
  <w:style w:type="character" w:customStyle="1" w:styleId="TestonormaleCarattere">
    <w:name w:val="Testo normale Carattere"/>
    <w:basedOn w:val="Caratterepredefinitoparagrafo"/>
    <w:link w:val="Testonormale"/>
    <w:rsid w:val="00554569"/>
    <w:rPr>
      <w:rFonts w:ascii="Taipei" w:eastAsia="PMingLiU" w:hAnsi="Taipei"/>
    </w:rPr>
  </w:style>
  <w:style w:type="paragraph" w:styleId="Revisione">
    <w:name w:val="Revision"/>
    <w:hidden/>
    <w:rsid w:val="006750AB"/>
    <w:rPr>
      <w:sz w:val="22"/>
      <w:szCs w:val="22"/>
      <w:lang w:val="en-US"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37934"/>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link w:val="Testonotaapidipagina"/>
    <w:rsid w:val="009F563F"/>
    <w:rPr>
      <w:sz w:val="24"/>
      <w:szCs w:val="24"/>
      <w:lang w:val="en-US" w:eastAsia="zh-TW"/>
    </w:rPr>
  </w:style>
  <w:style w:type="character" w:styleId="Rimandonotaapidipagina">
    <w:name w:val="footnote reference"/>
    <w:rsid w:val="009F563F"/>
    <w:rPr>
      <w:vertAlign w:val="superscript"/>
    </w:rPr>
  </w:style>
  <w:style w:type="paragraph" w:customStyle="1" w:styleId="LightGrid-Accent31">
    <w:name w:val="Light Grid - Accent 31"/>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rsid w:val="00531C50"/>
    <w:rPr>
      <w:color w:val="800080"/>
      <w:u w:val="single"/>
    </w:rPr>
  </w:style>
  <w:style w:type="paragraph" w:customStyle="1" w:styleId="ColorfulShading-Accent11">
    <w:name w:val="Colorful Shading - Accent 11"/>
    <w:hidden/>
    <w:rsid w:val="00BE5CF5"/>
    <w:rPr>
      <w:sz w:val="22"/>
      <w:szCs w:val="22"/>
      <w:lang w:val="en-US" w:eastAsia="zh-TW"/>
    </w:rPr>
  </w:style>
  <w:style w:type="paragraph" w:styleId="Testonormale">
    <w:name w:val="Plain Text"/>
    <w:basedOn w:val="Normale"/>
    <w:link w:val="TestonormaleCarattere"/>
    <w:rsid w:val="00554569"/>
    <w:pPr>
      <w:overflowPunct w:val="0"/>
      <w:autoSpaceDE w:val="0"/>
      <w:autoSpaceDN w:val="0"/>
      <w:adjustRightInd w:val="0"/>
      <w:spacing w:after="0" w:line="240" w:lineRule="auto"/>
      <w:textAlignment w:val="baseline"/>
    </w:pPr>
    <w:rPr>
      <w:rFonts w:ascii="Taipei" w:hAnsi="Taipei"/>
      <w:sz w:val="20"/>
      <w:szCs w:val="20"/>
      <w:lang w:val="x-none" w:eastAsia="x-none"/>
    </w:rPr>
  </w:style>
  <w:style w:type="character" w:customStyle="1" w:styleId="TestonormaleCarattere">
    <w:name w:val="Testo normale Carattere"/>
    <w:basedOn w:val="Caratterepredefinitoparagrafo"/>
    <w:link w:val="Testonormale"/>
    <w:rsid w:val="00554569"/>
    <w:rPr>
      <w:rFonts w:ascii="Taipei" w:eastAsia="PMingLiU" w:hAnsi="Taipei"/>
      <w:lang w:val="x-none" w:eastAsia="x-none"/>
    </w:rPr>
  </w:style>
  <w:style w:type="paragraph" w:styleId="Revisione">
    <w:name w:val="Revision"/>
    <w:hidden/>
    <w:rsid w:val="006750AB"/>
    <w:rPr>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1329166126">
      <w:bodyDiv w:val="1"/>
      <w:marLeft w:val="0"/>
      <w:marRight w:val="0"/>
      <w:marTop w:val="0"/>
      <w:marBottom w:val="0"/>
      <w:divBdr>
        <w:top w:val="none" w:sz="0" w:space="0" w:color="auto"/>
        <w:left w:val="none" w:sz="0" w:space="0" w:color="auto"/>
        <w:bottom w:val="none" w:sz="0" w:space="0" w:color="auto"/>
        <w:right w:val="none" w:sz="0" w:space="0" w:color="auto"/>
      </w:divBdr>
    </w:div>
    <w:div w:id="1644237416">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portal.it/" TargetMode="External"/><Relationship Id="rId12" Type="http://schemas.openxmlformats.org/officeDocument/2006/relationships/hyperlink" Target="http://www.facebook.com/ASUS.Italia" TargetMode="External"/><Relationship Id="rId13" Type="http://schemas.openxmlformats.org/officeDocument/2006/relationships/hyperlink" Target="mailto:asus@primapagina.i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youtube.com/playlist?list=PLX-rttXK5OG3lI00I47UT_aTH1iUGL2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AEDF-8BCF-594A-A7FF-BD5EB2DC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1181</Words>
  <Characters>6732</Characters>
  <Application>Microsoft Macintosh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Get the Full Capacity of High Density Hard Drives with ASUS Disk Unlocker</vt:lpstr>
      <vt:lpstr>Get the Full Capacity of High Density Hard Drives with ASUS Disk Unlocker</vt:lpstr>
    </vt:vector>
  </TitlesOfParts>
  <Company>Asustek</Company>
  <LinksUpToDate>false</LinksUpToDate>
  <CharactersWithSpaces>7898</CharactersWithSpaces>
  <SharedDoc>false</SharedDoc>
  <HLinks>
    <vt:vector size="18" baseType="variant">
      <vt:variant>
        <vt:i4>8257630</vt:i4>
      </vt:variant>
      <vt:variant>
        <vt:i4>6</vt:i4>
      </vt:variant>
      <vt:variant>
        <vt:i4>0</vt:i4>
      </vt:variant>
      <vt:variant>
        <vt:i4>5</vt:i4>
      </vt:variant>
      <vt:variant>
        <vt:lpwstr>http://www.asus.com</vt:lpwstr>
      </vt:variant>
      <vt:variant>
        <vt:lpwstr/>
      </vt:variant>
      <vt:variant>
        <vt:i4>8061049</vt:i4>
      </vt:variant>
      <vt:variant>
        <vt:i4>3</vt:i4>
      </vt:variant>
      <vt:variant>
        <vt:i4>0</vt:i4>
      </vt:variant>
      <vt:variant>
        <vt:i4>5</vt:i4>
      </vt:variant>
      <vt:variant>
        <vt:lpwstr>mailto:Manolo_Winkler@asus.com</vt:lpwstr>
      </vt:variant>
      <vt:variant>
        <vt:lpwstr/>
      </vt:variant>
      <vt:variant>
        <vt:i4>7929954</vt:i4>
      </vt:variant>
      <vt:variant>
        <vt:i4>0</vt:i4>
      </vt:variant>
      <vt:variant>
        <vt:i4>0</vt:i4>
      </vt:variant>
      <vt:variant>
        <vt:i4>5</vt:i4>
      </vt:variant>
      <vt:variant>
        <vt:lpwstr>mailto:Bellen_Tan@asus.com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creator>Julian Prokaza</dc:creator>
  <cp:lastModifiedBy>Tania Acerbi</cp:lastModifiedBy>
  <cp:revision>8</cp:revision>
  <cp:lastPrinted>2013-02-26T16:59:00Z</cp:lastPrinted>
  <dcterms:created xsi:type="dcterms:W3CDTF">2013-02-26T16:31:00Z</dcterms:created>
  <dcterms:modified xsi:type="dcterms:W3CDTF">2013-03-27T16:09:00Z</dcterms:modified>
</cp:coreProperties>
</file>